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870" w:rsidRPr="00EA6870" w:rsidRDefault="00A4280A" w:rsidP="00EA6870">
      <w:pPr>
        <w:widowControl/>
        <w:autoSpaceDE/>
        <w:autoSpaceDN/>
        <w:jc w:val="center"/>
        <w:rPr>
          <w:rFonts w:eastAsia="Calibri"/>
          <w:b/>
          <w:sz w:val="28"/>
          <w:szCs w:val="28"/>
          <w:lang w:val="ru-RU" w:bidi="ar-SA"/>
        </w:rPr>
      </w:pPr>
      <w:bookmarkStart w:id="0" w:name="_GoBack"/>
      <w:r>
        <w:rPr>
          <w:rFonts w:eastAsia="Calibri"/>
          <w:b/>
          <w:noProof/>
          <w:sz w:val="28"/>
          <w:szCs w:val="28"/>
          <w:lang w:val="ru-RU" w:eastAsia="ru-RU" w:bidi="ar-SA"/>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30950" cy="9747250"/>
            <wp:effectExtent l="0" t="0" r="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0950" cy="9747250"/>
                    </a:xfrm>
                    <a:prstGeom prst="rect">
                      <a:avLst/>
                    </a:prstGeom>
                  </pic:spPr>
                </pic:pic>
              </a:graphicData>
            </a:graphic>
            <wp14:sizeRelV relativeFrom="margin">
              <wp14:pctHeight>0</wp14:pctHeight>
            </wp14:sizeRelV>
          </wp:anchor>
        </w:drawing>
      </w:r>
      <w:bookmarkEnd w:id="0"/>
      <w:r w:rsidR="00EA6870" w:rsidRPr="00EA6870">
        <w:rPr>
          <w:rFonts w:eastAsia="Calibri"/>
          <w:b/>
          <w:sz w:val="28"/>
          <w:szCs w:val="28"/>
          <w:lang w:val="ru-RU" w:bidi="ar-SA"/>
        </w:rPr>
        <w:t>Муниципальное автономное дошкольное образовательное учреждение</w:t>
      </w:r>
    </w:p>
    <w:p w:rsidR="00EA6870" w:rsidRPr="00EA6870" w:rsidRDefault="00EA6870" w:rsidP="00EA6870">
      <w:pPr>
        <w:widowControl/>
        <w:autoSpaceDE/>
        <w:autoSpaceDN/>
        <w:jc w:val="center"/>
        <w:rPr>
          <w:rFonts w:eastAsia="Calibri"/>
          <w:b/>
          <w:sz w:val="28"/>
          <w:szCs w:val="28"/>
          <w:lang w:val="ru-RU" w:bidi="ar-SA"/>
        </w:rPr>
      </w:pPr>
      <w:r w:rsidRPr="00EA6870">
        <w:rPr>
          <w:rFonts w:eastAsia="Calibri"/>
          <w:b/>
          <w:sz w:val="28"/>
          <w:szCs w:val="28"/>
          <w:lang w:val="ru-RU" w:bidi="ar-SA"/>
        </w:rPr>
        <w:t>«Детский сад № 250 комбинированного вида»</w:t>
      </w:r>
    </w:p>
    <w:p w:rsidR="00EA6870" w:rsidRPr="00EA6870" w:rsidRDefault="00EA6870" w:rsidP="00EA6870">
      <w:pPr>
        <w:widowControl/>
        <w:autoSpaceDE/>
        <w:autoSpaceDN/>
        <w:jc w:val="center"/>
        <w:rPr>
          <w:rFonts w:eastAsia="Calibri"/>
          <w:b/>
          <w:sz w:val="28"/>
          <w:szCs w:val="28"/>
          <w:lang w:val="ru-RU" w:bidi="ar-SA"/>
        </w:rPr>
      </w:pPr>
      <w:r w:rsidRPr="00EA6870">
        <w:rPr>
          <w:rFonts w:eastAsia="Calibri"/>
          <w:b/>
          <w:sz w:val="28"/>
          <w:szCs w:val="28"/>
          <w:lang w:val="ru-RU" w:bidi="ar-SA"/>
        </w:rPr>
        <w:t>Ново-Савиновского района г. Казани</w:t>
      </w:r>
    </w:p>
    <w:p w:rsidR="00EA6870" w:rsidRPr="00EA6870" w:rsidRDefault="00EA6870" w:rsidP="00EA6870">
      <w:pPr>
        <w:widowControl/>
        <w:autoSpaceDE/>
        <w:autoSpaceDN/>
        <w:jc w:val="center"/>
        <w:rPr>
          <w:rFonts w:eastAsia="Calibri"/>
          <w:sz w:val="28"/>
          <w:szCs w:val="28"/>
          <w:lang w:val="ru-RU" w:bidi="ar-SA"/>
        </w:rPr>
      </w:pPr>
      <w:r w:rsidRPr="00EA6870">
        <w:rPr>
          <w:rFonts w:eastAsia="Calibri"/>
          <w:sz w:val="28"/>
          <w:szCs w:val="28"/>
          <w:lang w:val="ru-RU" w:bidi="ar-SA"/>
        </w:rPr>
        <w:t>(МАДОУ «Детский сад № 250»)</w:t>
      </w:r>
    </w:p>
    <w:p w:rsidR="00EA6870" w:rsidRPr="00EA6870" w:rsidRDefault="00EA6870" w:rsidP="00EA6870">
      <w:pPr>
        <w:widowControl/>
        <w:autoSpaceDE/>
        <w:autoSpaceDN/>
        <w:jc w:val="center"/>
        <w:rPr>
          <w:rFonts w:eastAsia="Calibri"/>
          <w:sz w:val="28"/>
          <w:szCs w:val="28"/>
          <w:lang w:val="ru-RU" w:bidi="ar-SA"/>
        </w:rPr>
      </w:pPr>
    </w:p>
    <w:p w:rsidR="00EA6870" w:rsidRPr="00EA6870" w:rsidRDefault="00EA6870" w:rsidP="00EA6870">
      <w:pPr>
        <w:keepNext/>
        <w:keepLines/>
        <w:suppressAutoHyphens/>
        <w:autoSpaceDE/>
        <w:autoSpaceDN/>
        <w:snapToGrid w:val="0"/>
        <w:spacing w:line="200" w:lineRule="atLeast"/>
        <w:rPr>
          <w:b/>
          <w:kern w:val="2"/>
          <w:sz w:val="24"/>
          <w:szCs w:val="24"/>
          <w:lang w:val="ru-RU" w:eastAsia="ru-RU" w:bidi="ar-SA"/>
        </w:rPr>
      </w:pPr>
      <w:r w:rsidRPr="00EA6870">
        <w:rPr>
          <w:b/>
          <w:kern w:val="2"/>
          <w:sz w:val="24"/>
          <w:szCs w:val="24"/>
          <w:lang w:val="ru-RU" w:eastAsia="ru-RU" w:bidi="ar-SA"/>
        </w:rPr>
        <w:t>ПРИНЯТО                                                                                      УТВЕРЖДАЮ</w:t>
      </w:r>
    </w:p>
    <w:p w:rsidR="00EA6870" w:rsidRPr="00EA6870" w:rsidRDefault="00EA6870" w:rsidP="00EA6870">
      <w:pPr>
        <w:keepNext/>
        <w:keepLines/>
        <w:tabs>
          <w:tab w:val="right" w:pos="9637"/>
        </w:tabs>
        <w:suppressAutoHyphens/>
        <w:autoSpaceDE/>
        <w:autoSpaceDN/>
        <w:snapToGrid w:val="0"/>
        <w:rPr>
          <w:kern w:val="2"/>
          <w:sz w:val="24"/>
          <w:szCs w:val="24"/>
          <w:lang w:val="ru-RU" w:eastAsia="ru-RU" w:bidi="ar-SA"/>
        </w:rPr>
      </w:pPr>
      <w:r w:rsidRPr="00EA6870">
        <w:rPr>
          <w:kern w:val="2"/>
          <w:sz w:val="24"/>
          <w:szCs w:val="24"/>
          <w:lang w:val="ru-RU" w:eastAsia="ru-RU" w:bidi="ar-SA"/>
        </w:rPr>
        <w:t xml:space="preserve">Общим собранием работников                                                      Заведующий  </w:t>
      </w:r>
    </w:p>
    <w:p w:rsidR="00EA6870" w:rsidRPr="00EA6870" w:rsidRDefault="00EA6870" w:rsidP="00EA6870">
      <w:pPr>
        <w:keepNext/>
        <w:keepLines/>
        <w:tabs>
          <w:tab w:val="right" w:pos="9637"/>
        </w:tabs>
        <w:suppressAutoHyphens/>
        <w:autoSpaceDE/>
        <w:autoSpaceDN/>
        <w:snapToGrid w:val="0"/>
        <w:rPr>
          <w:kern w:val="2"/>
          <w:sz w:val="24"/>
          <w:szCs w:val="24"/>
          <w:lang w:val="ru-RU" w:eastAsia="ru-RU" w:bidi="ar-SA"/>
        </w:rPr>
      </w:pPr>
      <w:r w:rsidRPr="00EA6870">
        <w:rPr>
          <w:kern w:val="2"/>
          <w:sz w:val="24"/>
          <w:szCs w:val="24"/>
          <w:lang w:val="ru-RU" w:eastAsia="ru-RU" w:bidi="ar-SA"/>
        </w:rPr>
        <w:t xml:space="preserve">МАДОУ «Детский сад № 250»                                                       МАДОУ «Детский сад № 250» </w:t>
      </w:r>
    </w:p>
    <w:p w:rsidR="00EA6870" w:rsidRPr="00EA6870" w:rsidRDefault="00EA6870" w:rsidP="00EA6870">
      <w:pPr>
        <w:widowControl/>
        <w:tabs>
          <w:tab w:val="right" w:pos="9637"/>
        </w:tabs>
        <w:autoSpaceDE/>
        <w:autoSpaceDN/>
        <w:ind w:left="283" w:hanging="283"/>
        <w:contextualSpacing/>
        <w:rPr>
          <w:sz w:val="24"/>
          <w:szCs w:val="24"/>
          <w:lang w:val="ru-RU" w:eastAsia="ru-RU" w:bidi="ar-SA"/>
        </w:rPr>
      </w:pPr>
      <w:r w:rsidRPr="00EA6870">
        <w:rPr>
          <w:sz w:val="24"/>
          <w:szCs w:val="24"/>
          <w:lang w:val="ru-RU" w:eastAsia="ru-RU" w:bidi="ar-SA"/>
        </w:rPr>
        <w:t>Протокол от_</w:t>
      </w:r>
      <w:r w:rsidRPr="00EA6870">
        <w:rPr>
          <w:b/>
          <w:bCs/>
          <w:sz w:val="24"/>
          <w:szCs w:val="24"/>
          <w:lang w:val="ru-RU" w:eastAsia="ru-RU" w:bidi="ar-SA"/>
        </w:rPr>
        <w:t>________</w:t>
      </w:r>
      <w:r w:rsidRPr="00EA6870">
        <w:rPr>
          <w:sz w:val="24"/>
          <w:szCs w:val="24"/>
          <w:lang w:val="ru-RU" w:eastAsia="ru-RU" w:bidi="ar-SA"/>
        </w:rPr>
        <w:t>20</w:t>
      </w:r>
      <w:r>
        <w:rPr>
          <w:sz w:val="24"/>
          <w:szCs w:val="24"/>
          <w:lang w:val="ru-RU" w:eastAsia="ru-RU" w:bidi="ar-SA"/>
        </w:rPr>
        <w:t>19</w:t>
      </w:r>
      <w:r w:rsidRPr="00EA6870">
        <w:rPr>
          <w:sz w:val="24"/>
          <w:szCs w:val="24"/>
          <w:lang w:val="ru-RU" w:eastAsia="ru-RU" w:bidi="ar-SA"/>
        </w:rPr>
        <w:t xml:space="preserve">г. №_____                                          ________ Ч.М.Мурадимова </w:t>
      </w:r>
    </w:p>
    <w:p w:rsidR="00EA6870" w:rsidRPr="00EA6870" w:rsidRDefault="00EA6870" w:rsidP="00EA6870">
      <w:pPr>
        <w:widowControl/>
        <w:autoSpaceDE/>
        <w:autoSpaceDN/>
        <w:jc w:val="right"/>
        <w:rPr>
          <w:rFonts w:eastAsia="Calibri"/>
          <w:b/>
          <w:sz w:val="24"/>
          <w:szCs w:val="24"/>
          <w:lang w:val="ru-RU" w:bidi="ar-SA"/>
        </w:rPr>
      </w:pPr>
      <w:r w:rsidRPr="00EA6870">
        <w:rPr>
          <w:rFonts w:eastAsia="Calibri"/>
          <w:b/>
          <w:sz w:val="24"/>
          <w:szCs w:val="24"/>
          <w:lang w:val="ru-RU" w:bidi="ar-SA"/>
        </w:rPr>
        <w:t xml:space="preserve">                                                                          </w:t>
      </w:r>
    </w:p>
    <w:p w:rsidR="00EA6870" w:rsidRPr="00EA6870" w:rsidRDefault="00EA6870" w:rsidP="00EA6870">
      <w:pPr>
        <w:widowControl/>
        <w:autoSpaceDE/>
        <w:autoSpaceDN/>
        <w:rPr>
          <w:rFonts w:eastAsia="Calibri"/>
          <w:b/>
          <w:sz w:val="24"/>
          <w:szCs w:val="24"/>
          <w:lang w:val="ru-RU" w:bidi="ar-SA"/>
        </w:rPr>
      </w:pPr>
      <w:r>
        <w:rPr>
          <w:rFonts w:eastAsia="Calibri"/>
          <w:b/>
          <w:sz w:val="24"/>
          <w:szCs w:val="24"/>
          <w:lang w:val="ru-RU" w:bidi="ar-SA"/>
        </w:rPr>
        <w:t xml:space="preserve">                                                                                                           </w:t>
      </w:r>
      <w:r w:rsidRPr="00EA6870">
        <w:rPr>
          <w:rFonts w:eastAsia="Calibri"/>
          <w:sz w:val="24"/>
          <w:szCs w:val="24"/>
          <w:lang w:val="ru-RU" w:bidi="ar-SA"/>
        </w:rPr>
        <w:t>Приказ от____20</w:t>
      </w:r>
      <w:r>
        <w:rPr>
          <w:rFonts w:eastAsia="Calibri"/>
          <w:sz w:val="24"/>
          <w:szCs w:val="24"/>
          <w:lang w:val="ru-RU" w:bidi="ar-SA"/>
        </w:rPr>
        <w:t>19</w:t>
      </w:r>
      <w:r w:rsidRPr="00EA6870">
        <w:rPr>
          <w:rFonts w:eastAsia="Calibri"/>
          <w:sz w:val="24"/>
          <w:szCs w:val="24"/>
          <w:lang w:val="ru-RU" w:bidi="ar-SA"/>
        </w:rPr>
        <w:t>г. №____</w:t>
      </w:r>
    </w:p>
    <w:p w:rsidR="00E62104" w:rsidRPr="00EA6870" w:rsidRDefault="00E62104" w:rsidP="00EA6870">
      <w:pPr>
        <w:ind w:left="2173" w:right="1892"/>
        <w:jc w:val="center"/>
        <w:rPr>
          <w:b/>
          <w:color w:val="000000" w:themeColor="text1"/>
          <w:sz w:val="28"/>
          <w:szCs w:val="28"/>
          <w:lang w:val="ru-RU"/>
        </w:rPr>
      </w:pPr>
      <w:r w:rsidRPr="00EA6870">
        <w:rPr>
          <w:b/>
          <w:color w:val="000000" w:themeColor="text1"/>
          <w:sz w:val="28"/>
          <w:szCs w:val="28"/>
          <w:lang w:val="ru-RU"/>
        </w:rPr>
        <w:t>Положение</w:t>
      </w:r>
    </w:p>
    <w:p w:rsidR="00D332A6" w:rsidRPr="00EA6870" w:rsidRDefault="00B454C2" w:rsidP="00EA6870">
      <w:pPr>
        <w:ind w:left="2173" w:right="1892"/>
        <w:jc w:val="center"/>
        <w:rPr>
          <w:b/>
          <w:color w:val="000000" w:themeColor="text1"/>
          <w:sz w:val="28"/>
          <w:szCs w:val="28"/>
          <w:lang w:val="ru-RU"/>
        </w:rPr>
      </w:pPr>
      <w:r>
        <w:rPr>
          <w:b/>
          <w:color w:val="000000" w:themeColor="text1"/>
          <w:w w:val="105"/>
          <w:sz w:val="28"/>
          <w:szCs w:val="28"/>
          <w:lang w:val="ru-RU"/>
        </w:rPr>
        <w:t>комиссии</w:t>
      </w:r>
      <w:r w:rsidR="00BD1A8D" w:rsidRPr="00EA6870">
        <w:rPr>
          <w:b/>
          <w:color w:val="000000" w:themeColor="text1"/>
          <w:w w:val="105"/>
          <w:sz w:val="28"/>
          <w:szCs w:val="28"/>
          <w:lang w:val="ru-RU"/>
        </w:rPr>
        <w:t xml:space="preserve"> по охране</w:t>
      </w:r>
      <w:r w:rsidR="00BD1A8D" w:rsidRPr="00EA6870">
        <w:rPr>
          <w:b/>
          <w:color w:val="000000" w:themeColor="text1"/>
          <w:spacing w:val="-1"/>
          <w:w w:val="105"/>
          <w:sz w:val="28"/>
          <w:szCs w:val="28"/>
          <w:lang w:val="ru-RU"/>
        </w:rPr>
        <w:t xml:space="preserve"> </w:t>
      </w:r>
      <w:r w:rsidR="00BD1A8D" w:rsidRPr="00EA6870">
        <w:rPr>
          <w:b/>
          <w:color w:val="000000" w:themeColor="text1"/>
          <w:w w:val="105"/>
          <w:sz w:val="28"/>
          <w:szCs w:val="28"/>
          <w:lang w:val="ru-RU"/>
        </w:rPr>
        <w:t>труда</w:t>
      </w:r>
    </w:p>
    <w:p w:rsidR="00D332A6" w:rsidRPr="00EA6870" w:rsidRDefault="00BD1A8D" w:rsidP="00EA6870">
      <w:pPr>
        <w:ind w:left="1489" w:right="1409"/>
        <w:jc w:val="center"/>
        <w:rPr>
          <w:b/>
          <w:color w:val="000000" w:themeColor="text1"/>
          <w:sz w:val="28"/>
          <w:szCs w:val="28"/>
          <w:lang w:val="ru-RU"/>
        </w:rPr>
      </w:pPr>
      <w:r w:rsidRPr="00EA6870">
        <w:rPr>
          <w:b/>
          <w:color w:val="000000" w:themeColor="text1"/>
          <w:w w:val="105"/>
          <w:sz w:val="28"/>
          <w:szCs w:val="28"/>
          <w:lang w:val="ru-RU"/>
        </w:rPr>
        <w:t>в</w:t>
      </w:r>
      <w:r w:rsidRPr="00EA6870">
        <w:rPr>
          <w:b/>
          <w:color w:val="000000" w:themeColor="text1"/>
          <w:spacing w:val="-14"/>
          <w:w w:val="105"/>
          <w:sz w:val="28"/>
          <w:szCs w:val="28"/>
          <w:lang w:val="ru-RU"/>
        </w:rPr>
        <w:t xml:space="preserve"> </w:t>
      </w:r>
      <w:r w:rsidRPr="00EA6870">
        <w:rPr>
          <w:b/>
          <w:color w:val="000000" w:themeColor="text1"/>
          <w:w w:val="105"/>
          <w:sz w:val="28"/>
          <w:szCs w:val="28"/>
          <w:lang w:val="ru-RU"/>
        </w:rPr>
        <w:t>МАДОУ</w:t>
      </w:r>
      <w:r w:rsidRPr="00EA6870">
        <w:rPr>
          <w:b/>
          <w:color w:val="000000" w:themeColor="text1"/>
          <w:spacing w:val="-6"/>
          <w:w w:val="105"/>
          <w:sz w:val="28"/>
          <w:szCs w:val="28"/>
          <w:lang w:val="ru-RU"/>
        </w:rPr>
        <w:t xml:space="preserve"> </w:t>
      </w:r>
      <w:r w:rsidRPr="00EA6870">
        <w:rPr>
          <w:b/>
          <w:color w:val="000000" w:themeColor="text1"/>
          <w:w w:val="105"/>
          <w:sz w:val="28"/>
          <w:szCs w:val="28"/>
          <w:lang w:val="ru-RU"/>
        </w:rPr>
        <w:t>«Детский</w:t>
      </w:r>
      <w:r w:rsidRPr="00EA6870">
        <w:rPr>
          <w:b/>
          <w:color w:val="000000" w:themeColor="text1"/>
          <w:spacing w:val="-10"/>
          <w:w w:val="105"/>
          <w:sz w:val="28"/>
          <w:szCs w:val="28"/>
          <w:lang w:val="ru-RU"/>
        </w:rPr>
        <w:t xml:space="preserve"> </w:t>
      </w:r>
      <w:r w:rsidRPr="00EA6870">
        <w:rPr>
          <w:b/>
          <w:color w:val="000000" w:themeColor="text1"/>
          <w:w w:val="105"/>
          <w:sz w:val="28"/>
          <w:szCs w:val="28"/>
          <w:lang w:val="ru-RU"/>
        </w:rPr>
        <w:t>сад</w:t>
      </w:r>
      <w:r w:rsidRPr="00EA6870">
        <w:rPr>
          <w:b/>
          <w:color w:val="000000" w:themeColor="text1"/>
          <w:spacing w:val="-37"/>
          <w:w w:val="105"/>
          <w:sz w:val="28"/>
          <w:szCs w:val="28"/>
          <w:lang w:val="ru-RU"/>
        </w:rPr>
        <w:t xml:space="preserve"> </w:t>
      </w:r>
      <w:r w:rsidRPr="00EA6870">
        <w:rPr>
          <w:b/>
          <w:color w:val="000000" w:themeColor="text1"/>
          <w:w w:val="105"/>
          <w:sz w:val="28"/>
          <w:szCs w:val="28"/>
          <w:lang w:val="ru-RU"/>
        </w:rPr>
        <w:t>№</w:t>
      </w:r>
      <w:r w:rsidRPr="00EA6870">
        <w:rPr>
          <w:b/>
          <w:color w:val="000000" w:themeColor="text1"/>
          <w:spacing w:val="-35"/>
          <w:w w:val="105"/>
          <w:sz w:val="28"/>
          <w:szCs w:val="28"/>
          <w:lang w:val="ru-RU"/>
        </w:rPr>
        <w:t xml:space="preserve"> </w:t>
      </w:r>
      <w:r w:rsidR="00EA6870">
        <w:rPr>
          <w:b/>
          <w:color w:val="000000" w:themeColor="text1"/>
          <w:w w:val="105"/>
          <w:sz w:val="28"/>
          <w:szCs w:val="28"/>
          <w:lang w:val="ru-RU"/>
        </w:rPr>
        <w:t>250</w:t>
      </w:r>
      <w:r w:rsidRPr="00EA6870">
        <w:rPr>
          <w:b/>
          <w:color w:val="000000" w:themeColor="text1"/>
          <w:spacing w:val="-21"/>
          <w:w w:val="105"/>
          <w:sz w:val="28"/>
          <w:szCs w:val="28"/>
          <w:lang w:val="ru-RU"/>
        </w:rPr>
        <w:t xml:space="preserve"> </w:t>
      </w:r>
      <w:r w:rsidRPr="00EA6870">
        <w:rPr>
          <w:b/>
          <w:color w:val="000000" w:themeColor="text1"/>
          <w:w w:val="105"/>
          <w:sz w:val="28"/>
          <w:szCs w:val="28"/>
          <w:lang w:val="ru-RU"/>
        </w:rPr>
        <w:t>комбинированного</w:t>
      </w:r>
      <w:r w:rsidRPr="00EA6870">
        <w:rPr>
          <w:b/>
          <w:color w:val="000000" w:themeColor="text1"/>
          <w:spacing w:val="-21"/>
          <w:w w:val="105"/>
          <w:sz w:val="28"/>
          <w:szCs w:val="28"/>
          <w:lang w:val="ru-RU"/>
        </w:rPr>
        <w:t xml:space="preserve"> </w:t>
      </w:r>
      <w:r w:rsidRPr="00EA6870">
        <w:rPr>
          <w:b/>
          <w:color w:val="000000" w:themeColor="text1"/>
          <w:w w:val="105"/>
          <w:sz w:val="28"/>
          <w:szCs w:val="28"/>
          <w:lang w:val="ru-RU"/>
        </w:rPr>
        <w:t>вида» Ново-Савиновского района</w:t>
      </w:r>
      <w:r w:rsidRPr="00EA6870">
        <w:rPr>
          <w:b/>
          <w:color w:val="000000" w:themeColor="text1"/>
          <w:spacing w:val="1"/>
          <w:w w:val="105"/>
          <w:sz w:val="28"/>
          <w:szCs w:val="28"/>
          <w:lang w:val="ru-RU"/>
        </w:rPr>
        <w:t xml:space="preserve"> </w:t>
      </w:r>
      <w:r w:rsidRPr="00EA6870">
        <w:rPr>
          <w:b/>
          <w:color w:val="000000" w:themeColor="text1"/>
          <w:w w:val="105"/>
          <w:sz w:val="28"/>
          <w:szCs w:val="28"/>
          <w:lang w:val="ru-RU"/>
        </w:rPr>
        <w:t>г.Казани</w:t>
      </w:r>
    </w:p>
    <w:p w:rsidR="00D332A6" w:rsidRPr="00E62104" w:rsidRDefault="00D332A6">
      <w:pPr>
        <w:pStyle w:val="a3"/>
        <w:spacing w:before="5"/>
        <w:ind w:left="0"/>
        <w:jc w:val="left"/>
        <w:rPr>
          <w:b/>
          <w:sz w:val="26"/>
          <w:lang w:val="ru-RU"/>
        </w:rPr>
      </w:pPr>
    </w:p>
    <w:p w:rsidR="00D332A6" w:rsidRPr="00EA6870" w:rsidRDefault="00BD1A8D">
      <w:pPr>
        <w:pStyle w:val="a4"/>
        <w:numPr>
          <w:ilvl w:val="1"/>
          <w:numId w:val="8"/>
        </w:numPr>
        <w:tabs>
          <w:tab w:val="left" w:pos="4233"/>
        </w:tabs>
        <w:spacing w:before="1"/>
        <w:ind w:firstLine="3760"/>
        <w:jc w:val="left"/>
        <w:rPr>
          <w:b/>
          <w:color w:val="000000" w:themeColor="text1"/>
          <w:sz w:val="27"/>
        </w:rPr>
      </w:pPr>
      <w:r w:rsidRPr="00EA6870">
        <w:rPr>
          <w:b/>
          <w:color w:val="000000" w:themeColor="text1"/>
          <w:sz w:val="27"/>
        </w:rPr>
        <w:t>Общие</w:t>
      </w:r>
      <w:r w:rsidRPr="00EA6870">
        <w:rPr>
          <w:b/>
          <w:color w:val="000000" w:themeColor="text1"/>
          <w:spacing w:val="11"/>
          <w:sz w:val="27"/>
        </w:rPr>
        <w:t xml:space="preserve"> </w:t>
      </w:r>
      <w:r w:rsidRPr="00EA6870">
        <w:rPr>
          <w:b/>
          <w:color w:val="000000" w:themeColor="text1"/>
          <w:sz w:val="27"/>
        </w:rPr>
        <w:t>положения</w:t>
      </w:r>
    </w:p>
    <w:p w:rsidR="00D332A6" w:rsidRPr="00EA6870" w:rsidRDefault="00BD1A8D">
      <w:pPr>
        <w:pStyle w:val="a4"/>
        <w:numPr>
          <w:ilvl w:val="1"/>
          <w:numId w:val="7"/>
        </w:numPr>
        <w:tabs>
          <w:tab w:val="left" w:pos="707"/>
        </w:tabs>
        <w:spacing w:before="21" w:line="259" w:lineRule="auto"/>
        <w:ind w:right="110" w:firstLine="6"/>
        <w:jc w:val="both"/>
        <w:rPr>
          <w:color w:val="000000" w:themeColor="text1"/>
          <w:sz w:val="26"/>
          <w:lang w:val="ru-RU"/>
        </w:rPr>
      </w:pPr>
      <w:r w:rsidRPr="00EA6870">
        <w:rPr>
          <w:color w:val="000000" w:themeColor="text1"/>
          <w:w w:val="110"/>
          <w:sz w:val="26"/>
          <w:lang w:val="ru-RU"/>
        </w:rPr>
        <w:t>Комиссия по охране труда (далее - Коми</w:t>
      </w:r>
      <w:r w:rsidR="00DD1F99">
        <w:rPr>
          <w:color w:val="000000" w:themeColor="text1"/>
          <w:w w:val="110"/>
          <w:sz w:val="26"/>
          <w:lang w:val="ru-RU"/>
        </w:rPr>
        <w:t xml:space="preserve">ссия) в МАДОУ « Детский сад № </w:t>
      </w:r>
      <w:r w:rsidR="00DD1F99" w:rsidRPr="00DD1F99">
        <w:rPr>
          <w:color w:val="000000" w:themeColor="text1"/>
          <w:w w:val="110"/>
          <w:sz w:val="26"/>
          <w:lang w:val="ru-RU"/>
        </w:rPr>
        <w:t>250</w:t>
      </w:r>
      <w:r w:rsidR="00DD1F99">
        <w:rPr>
          <w:color w:val="000000" w:themeColor="text1"/>
          <w:w w:val="110"/>
          <w:sz w:val="26"/>
          <w:lang w:val="ru-RU"/>
        </w:rPr>
        <w:t xml:space="preserve"> комбинированного вида» (</w:t>
      </w:r>
      <w:r w:rsidRPr="00EA6870">
        <w:rPr>
          <w:color w:val="000000" w:themeColor="text1"/>
          <w:w w:val="110"/>
          <w:sz w:val="26"/>
          <w:lang w:val="ru-RU"/>
        </w:rPr>
        <w:t xml:space="preserve">далее - МАДОУ № </w:t>
      </w:r>
      <w:r w:rsidR="00DD1F99" w:rsidRPr="00DD1F99">
        <w:rPr>
          <w:color w:val="000000" w:themeColor="text1"/>
          <w:w w:val="110"/>
          <w:sz w:val="26"/>
          <w:lang w:val="ru-RU"/>
        </w:rPr>
        <w:t>250</w:t>
      </w:r>
      <w:r w:rsidRPr="00EA6870">
        <w:rPr>
          <w:color w:val="000000" w:themeColor="text1"/>
          <w:w w:val="110"/>
          <w:sz w:val="26"/>
          <w:lang w:val="ru-RU"/>
        </w:rPr>
        <w:t>) создается в соответствии со</w:t>
      </w:r>
      <w:r w:rsidRPr="00EA6870">
        <w:rPr>
          <w:color w:val="000000" w:themeColor="text1"/>
          <w:spacing w:val="-16"/>
          <w:w w:val="110"/>
          <w:sz w:val="26"/>
          <w:lang w:val="ru-RU"/>
        </w:rPr>
        <w:t xml:space="preserve"> </w:t>
      </w:r>
      <w:r w:rsidRPr="00EA6870">
        <w:rPr>
          <w:color w:val="000000" w:themeColor="text1"/>
          <w:w w:val="110"/>
          <w:sz w:val="26"/>
          <w:lang w:val="ru-RU"/>
        </w:rPr>
        <w:t>статьей</w:t>
      </w:r>
      <w:r w:rsidRPr="00EA6870">
        <w:rPr>
          <w:color w:val="000000" w:themeColor="text1"/>
          <w:spacing w:val="-11"/>
          <w:w w:val="110"/>
          <w:sz w:val="26"/>
          <w:lang w:val="ru-RU"/>
        </w:rPr>
        <w:t xml:space="preserve"> </w:t>
      </w:r>
      <w:r w:rsidRPr="00EA6870">
        <w:rPr>
          <w:color w:val="000000" w:themeColor="text1"/>
          <w:w w:val="110"/>
          <w:sz w:val="26"/>
          <w:lang w:val="ru-RU"/>
        </w:rPr>
        <w:t>218</w:t>
      </w:r>
      <w:r w:rsidRPr="00EA6870">
        <w:rPr>
          <w:color w:val="000000" w:themeColor="text1"/>
          <w:spacing w:val="-18"/>
          <w:w w:val="110"/>
          <w:sz w:val="26"/>
          <w:lang w:val="ru-RU"/>
        </w:rPr>
        <w:t xml:space="preserve"> </w:t>
      </w:r>
      <w:r w:rsidRPr="00EA6870">
        <w:rPr>
          <w:color w:val="000000" w:themeColor="text1"/>
          <w:w w:val="110"/>
          <w:sz w:val="26"/>
          <w:lang w:val="ru-RU"/>
        </w:rPr>
        <w:t>«Комитеты</w:t>
      </w:r>
      <w:r w:rsidRPr="00EA6870">
        <w:rPr>
          <w:color w:val="000000" w:themeColor="text1"/>
          <w:spacing w:val="-2"/>
          <w:w w:val="110"/>
          <w:sz w:val="26"/>
          <w:lang w:val="ru-RU"/>
        </w:rPr>
        <w:t xml:space="preserve"> </w:t>
      </w:r>
      <w:r w:rsidRPr="00EA6870">
        <w:rPr>
          <w:color w:val="000000" w:themeColor="text1"/>
          <w:w w:val="110"/>
          <w:sz w:val="26"/>
          <w:lang w:val="ru-RU"/>
        </w:rPr>
        <w:t>(комиссии)</w:t>
      </w:r>
      <w:r w:rsidRPr="00EA6870">
        <w:rPr>
          <w:color w:val="000000" w:themeColor="text1"/>
          <w:spacing w:val="-10"/>
          <w:w w:val="110"/>
          <w:sz w:val="26"/>
          <w:lang w:val="ru-RU"/>
        </w:rPr>
        <w:t xml:space="preserve"> </w:t>
      </w:r>
      <w:r w:rsidRPr="00EA6870">
        <w:rPr>
          <w:color w:val="000000" w:themeColor="text1"/>
          <w:w w:val="110"/>
          <w:sz w:val="26"/>
          <w:lang w:val="ru-RU"/>
        </w:rPr>
        <w:t>по</w:t>
      </w:r>
      <w:r w:rsidRPr="00EA6870">
        <w:rPr>
          <w:color w:val="000000" w:themeColor="text1"/>
          <w:spacing w:val="-12"/>
          <w:w w:val="110"/>
          <w:sz w:val="26"/>
          <w:lang w:val="ru-RU"/>
        </w:rPr>
        <w:t xml:space="preserve"> </w:t>
      </w:r>
      <w:r w:rsidRPr="00EA6870">
        <w:rPr>
          <w:color w:val="000000" w:themeColor="text1"/>
          <w:w w:val="110"/>
          <w:sz w:val="26"/>
          <w:lang w:val="ru-RU"/>
        </w:rPr>
        <w:t>охране</w:t>
      </w:r>
      <w:r w:rsidRPr="00EA6870">
        <w:rPr>
          <w:color w:val="000000" w:themeColor="text1"/>
          <w:spacing w:val="-13"/>
          <w:w w:val="110"/>
          <w:sz w:val="26"/>
          <w:lang w:val="ru-RU"/>
        </w:rPr>
        <w:t xml:space="preserve"> </w:t>
      </w:r>
      <w:r w:rsidRPr="00EA6870">
        <w:rPr>
          <w:color w:val="000000" w:themeColor="text1"/>
          <w:w w:val="110"/>
          <w:sz w:val="26"/>
          <w:lang w:val="ru-RU"/>
        </w:rPr>
        <w:t>труда»</w:t>
      </w:r>
      <w:r w:rsidRPr="00EA6870">
        <w:rPr>
          <w:color w:val="000000" w:themeColor="text1"/>
          <w:spacing w:val="-11"/>
          <w:w w:val="110"/>
          <w:sz w:val="26"/>
          <w:lang w:val="ru-RU"/>
        </w:rPr>
        <w:t xml:space="preserve"> </w:t>
      </w:r>
      <w:r w:rsidRPr="00EA6870">
        <w:rPr>
          <w:color w:val="000000" w:themeColor="text1"/>
          <w:w w:val="110"/>
          <w:sz w:val="26"/>
          <w:lang w:val="ru-RU"/>
        </w:rPr>
        <w:t>Трудового кодекса</w:t>
      </w:r>
      <w:r w:rsidRPr="00EA6870">
        <w:rPr>
          <w:color w:val="000000" w:themeColor="text1"/>
          <w:spacing w:val="-19"/>
          <w:w w:val="110"/>
          <w:sz w:val="26"/>
          <w:lang w:val="ru-RU"/>
        </w:rPr>
        <w:t xml:space="preserve"> </w:t>
      </w:r>
      <w:r w:rsidRPr="00EA6870">
        <w:rPr>
          <w:color w:val="000000" w:themeColor="text1"/>
          <w:w w:val="110"/>
          <w:sz w:val="26"/>
          <w:lang w:val="ru-RU"/>
        </w:rPr>
        <w:t>РФ, на основании Типового положения о комитете (комиссии) по охране труда, утвержденного</w:t>
      </w:r>
      <w:r w:rsidRPr="00EA6870">
        <w:rPr>
          <w:color w:val="000000" w:themeColor="text1"/>
          <w:spacing w:val="-14"/>
          <w:w w:val="110"/>
          <w:sz w:val="26"/>
          <w:lang w:val="ru-RU"/>
        </w:rPr>
        <w:t xml:space="preserve"> </w:t>
      </w:r>
      <w:r w:rsidRPr="00EA6870">
        <w:rPr>
          <w:color w:val="000000" w:themeColor="text1"/>
          <w:w w:val="110"/>
          <w:sz w:val="26"/>
          <w:lang w:val="ru-RU"/>
        </w:rPr>
        <w:t>приказом</w:t>
      </w:r>
      <w:r w:rsidRPr="00EA6870">
        <w:rPr>
          <w:color w:val="000000" w:themeColor="text1"/>
          <w:spacing w:val="-20"/>
          <w:w w:val="110"/>
          <w:sz w:val="26"/>
          <w:lang w:val="ru-RU"/>
        </w:rPr>
        <w:t xml:space="preserve"> </w:t>
      </w:r>
      <w:r w:rsidRPr="00EA6870">
        <w:rPr>
          <w:color w:val="000000" w:themeColor="text1"/>
          <w:w w:val="110"/>
          <w:sz w:val="26"/>
          <w:lang w:val="ru-RU"/>
        </w:rPr>
        <w:t>Министерства</w:t>
      </w:r>
      <w:r w:rsidRPr="00EA6870">
        <w:rPr>
          <w:color w:val="000000" w:themeColor="text1"/>
          <w:spacing w:val="-14"/>
          <w:w w:val="110"/>
          <w:sz w:val="26"/>
          <w:lang w:val="ru-RU"/>
        </w:rPr>
        <w:t xml:space="preserve"> </w:t>
      </w:r>
      <w:r w:rsidRPr="00EA6870">
        <w:rPr>
          <w:color w:val="000000" w:themeColor="text1"/>
          <w:w w:val="110"/>
          <w:sz w:val="26"/>
          <w:lang w:val="ru-RU"/>
        </w:rPr>
        <w:t>труда</w:t>
      </w:r>
      <w:r w:rsidRPr="00EA6870">
        <w:rPr>
          <w:color w:val="000000" w:themeColor="text1"/>
          <w:spacing w:val="-21"/>
          <w:w w:val="110"/>
          <w:sz w:val="26"/>
          <w:lang w:val="ru-RU"/>
        </w:rPr>
        <w:t xml:space="preserve"> </w:t>
      </w:r>
      <w:r w:rsidRPr="00EA6870">
        <w:rPr>
          <w:color w:val="000000" w:themeColor="text1"/>
          <w:w w:val="110"/>
          <w:sz w:val="26"/>
          <w:lang w:val="ru-RU"/>
        </w:rPr>
        <w:t>и</w:t>
      </w:r>
      <w:r w:rsidRPr="00EA6870">
        <w:rPr>
          <w:color w:val="000000" w:themeColor="text1"/>
          <w:spacing w:val="-26"/>
          <w:w w:val="110"/>
          <w:sz w:val="26"/>
          <w:lang w:val="ru-RU"/>
        </w:rPr>
        <w:t xml:space="preserve"> </w:t>
      </w:r>
      <w:r w:rsidRPr="00EA6870">
        <w:rPr>
          <w:color w:val="000000" w:themeColor="text1"/>
          <w:w w:val="110"/>
          <w:sz w:val="26"/>
          <w:lang w:val="ru-RU"/>
        </w:rPr>
        <w:t>социальной</w:t>
      </w:r>
      <w:r w:rsidRPr="00EA6870">
        <w:rPr>
          <w:color w:val="000000" w:themeColor="text1"/>
          <w:spacing w:val="-10"/>
          <w:w w:val="110"/>
          <w:sz w:val="26"/>
          <w:lang w:val="ru-RU"/>
        </w:rPr>
        <w:t xml:space="preserve"> </w:t>
      </w:r>
      <w:r w:rsidRPr="00EA6870">
        <w:rPr>
          <w:color w:val="000000" w:themeColor="text1"/>
          <w:w w:val="110"/>
          <w:sz w:val="26"/>
          <w:lang w:val="ru-RU"/>
        </w:rPr>
        <w:t>защиты</w:t>
      </w:r>
      <w:r w:rsidRPr="00EA6870">
        <w:rPr>
          <w:color w:val="000000" w:themeColor="text1"/>
          <w:spacing w:val="-21"/>
          <w:w w:val="110"/>
          <w:sz w:val="26"/>
          <w:lang w:val="ru-RU"/>
        </w:rPr>
        <w:t xml:space="preserve"> </w:t>
      </w:r>
      <w:r w:rsidRPr="00EA6870">
        <w:rPr>
          <w:color w:val="000000" w:themeColor="text1"/>
          <w:w w:val="110"/>
          <w:sz w:val="26"/>
          <w:lang w:val="ru-RU"/>
        </w:rPr>
        <w:t>РФ</w:t>
      </w:r>
      <w:r w:rsidRPr="00EA6870">
        <w:rPr>
          <w:color w:val="000000" w:themeColor="text1"/>
          <w:spacing w:val="-25"/>
          <w:w w:val="110"/>
          <w:sz w:val="26"/>
          <w:lang w:val="ru-RU"/>
        </w:rPr>
        <w:t xml:space="preserve"> </w:t>
      </w:r>
      <w:r w:rsidRPr="00EA6870">
        <w:rPr>
          <w:color w:val="000000" w:themeColor="text1"/>
          <w:w w:val="110"/>
          <w:sz w:val="26"/>
          <w:lang w:val="ru-RU"/>
        </w:rPr>
        <w:t>№412н от 24.06.2014 года,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w:t>
      </w:r>
      <w:r w:rsidRPr="00EA6870">
        <w:rPr>
          <w:color w:val="000000" w:themeColor="text1"/>
          <w:spacing w:val="3"/>
          <w:w w:val="110"/>
          <w:sz w:val="26"/>
          <w:lang w:val="ru-RU"/>
        </w:rPr>
        <w:t xml:space="preserve"> </w:t>
      </w:r>
      <w:r w:rsidRPr="00EA6870">
        <w:rPr>
          <w:color w:val="000000" w:themeColor="text1"/>
          <w:w w:val="110"/>
          <w:sz w:val="26"/>
          <w:lang w:val="ru-RU"/>
        </w:rPr>
        <w:t>работников</w:t>
      </w:r>
    </w:p>
    <w:p w:rsidR="00D332A6" w:rsidRPr="00DD1F99" w:rsidRDefault="00BD1A8D">
      <w:pPr>
        <w:pStyle w:val="a4"/>
        <w:numPr>
          <w:ilvl w:val="1"/>
          <w:numId w:val="7"/>
        </w:numPr>
        <w:tabs>
          <w:tab w:val="left" w:pos="748"/>
        </w:tabs>
        <w:spacing w:line="266" w:lineRule="auto"/>
        <w:ind w:left="204" w:right="129" w:firstLine="12"/>
        <w:jc w:val="both"/>
        <w:rPr>
          <w:color w:val="000000" w:themeColor="text1"/>
          <w:sz w:val="26"/>
        </w:rPr>
      </w:pPr>
      <w:r w:rsidRPr="00DD1F99">
        <w:rPr>
          <w:color w:val="000000" w:themeColor="text1"/>
          <w:w w:val="105"/>
          <w:sz w:val="26"/>
          <w:lang w:val="ru-RU"/>
        </w:rPr>
        <w:t xml:space="preserve">Комиссия является составной частью системы управления охраны труда организации, а также одной из форм участия работников в управлении организацией в области охраны труда. </w:t>
      </w:r>
      <w:r w:rsidRPr="00DD1F99">
        <w:rPr>
          <w:color w:val="000000" w:themeColor="text1"/>
          <w:w w:val="105"/>
          <w:sz w:val="26"/>
        </w:rPr>
        <w:t>Его работа строится на принципах социального</w:t>
      </w:r>
      <w:r w:rsidRPr="00DD1F99">
        <w:rPr>
          <w:color w:val="000000" w:themeColor="text1"/>
          <w:spacing w:val="10"/>
          <w:w w:val="105"/>
          <w:sz w:val="26"/>
        </w:rPr>
        <w:t xml:space="preserve"> </w:t>
      </w:r>
      <w:r w:rsidRPr="00DD1F99">
        <w:rPr>
          <w:color w:val="000000" w:themeColor="text1"/>
          <w:w w:val="105"/>
          <w:sz w:val="26"/>
        </w:rPr>
        <w:t>партнерства</w:t>
      </w:r>
    </w:p>
    <w:p w:rsidR="00D332A6" w:rsidRPr="00EA6870" w:rsidRDefault="00BD1A8D">
      <w:pPr>
        <w:pStyle w:val="a4"/>
        <w:numPr>
          <w:ilvl w:val="1"/>
          <w:numId w:val="7"/>
        </w:numPr>
        <w:tabs>
          <w:tab w:val="left" w:pos="823"/>
        </w:tabs>
        <w:spacing w:line="271" w:lineRule="exact"/>
        <w:ind w:left="822" w:hanging="606"/>
        <w:jc w:val="both"/>
        <w:rPr>
          <w:color w:val="000000" w:themeColor="text1"/>
          <w:sz w:val="26"/>
          <w:lang w:val="ru-RU"/>
        </w:rPr>
      </w:pPr>
      <w:r w:rsidRPr="00EA6870">
        <w:rPr>
          <w:color w:val="000000" w:themeColor="text1"/>
          <w:w w:val="105"/>
          <w:sz w:val="26"/>
          <w:lang w:val="ru-RU"/>
        </w:rPr>
        <w:t>Комиссия в своей деятельности руководствуется законами и</w:t>
      </w:r>
      <w:r w:rsidRPr="00EA6870">
        <w:rPr>
          <w:color w:val="000000" w:themeColor="text1"/>
          <w:spacing w:val="2"/>
          <w:w w:val="105"/>
          <w:sz w:val="26"/>
          <w:lang w:val="ru-RU"/>
        </w:rPr>
        <w:t xml:space="preserve"> </w:t>
      </w:r>
      <w:r w:rsidRPr="00EA6870">
        <w:rPr>
          <w:color w:val="000000" w:themeColor="text1"/>
          <w:w w:val="105"/>
          <w:sz w:val="26"/>
          <w:lang w:val="ru-RU"/>
        </w:rPr>
        <w:t>иными</w:t>
      </w:r>
    </w:p>
    <w:p w:rsidR="00D332A6" w:rsidRPr="00DD1F99" w:rsidRDefault="00BD1A8D">
      <w:pPr>
        <w:spacing w:before="16" w:line="261" w:lineRule="auto"/>
        <w:ind w:left="203" w:right="111" w:firstLine="4"/>
        <w:jc w:val="both"/>
        <w:rPr>
          <w:color w:val="000000" w:themeColor="text1"/>
          <w:sz w:val="26"/>
          <w:lang w:val="ru-RU"/>
        </w:rPr>
      </w:pPr>
      <w:r w:rsidRPr="00EA6870">
        <w:rPr>
          <w:color w:val="000000" w:themeColor="text1"/>
          <w:w w:val="105"/>
          <w:sz w:val="26"/>
          <w:lang w:val="ru-RU"/>
        </w:rPr>
        <w:t xml:space="preserve">нормативными правовыми актами Российской Федерации, законами и иными нормативными правовыми актами субъектов Российской Федерации об охране труда, региональным, отраслевым (межотраслевым), территориальным соглашениями, коллективным договором (соглашением по охране труда), </w:t>
      </w:r>
      <w:r w:rsidRPr="00DD1F99">
        <w:rPr>
          <w:color w:val="000000" w:themeColor="text1"/>
          <w:w w:val="105"/>
          <w:sz w:val="26"/>
          <w:lang w:val="ru-RU"/>
        </w:rPr>
        <w:t>локальными нормативными правовыми актами организации</w:t>
      </w:r>
    </w:p>
    <w:p w:rsidR="00D332A6" w:rsidRPr="00EA6870" w:rsidRDefault="00BD1A8D">
      <w:pPr>
        <w:spacing w:line="264" w:lineRule="auto"/>
        <w:ind w:left="204" w:right="118" w:firstLine="21"/>
        <w:jc w:val="both"/>
        <w:rPr>
          <w:color w:val="000000" w:themeColor="text1"/>
          <w:sz w:val="26"/>
          <w:lang w:val="ru-RU"/>
        </w:rPr>
      </w:pPr>
      <w:r w:rsidRPr="00DD1F99">
        <w:rPr>
          <w:color w:val="000000" w:themeColor="text1"/>
          <w:w w:val="110"/>
          <w:sz w:val="26"/>
          <w:lang w:val="ru-RU"/>
        </w:rPr>
        <w:t>1</w:t>
      </w:r>
      <w:r w:rsidR="00DD1F99" w:rsidRPr="00DD1F99">
        <w:rPr>
          <w:color w:val="000000" w:themeColor="text1"/>
          <w:w w:val="110"/>
          <w:sz w:val="26"/>
          <w:lang w:val="ru-RU"/>
        </w:rPr>
        <w:t>.4</w:t>
      </w:r>
      <w:r w:rsidRPr="00DD1F99">
        <w:rPr>
          <w:color w:val="000000" w:themeColor="text1"/>
          <w:w w:val="110"/>
          <w:sz w:val="26"/>
          <w:lang w:val="ru-RU"/>
        </w:rPr>
        <w:t>.</w:t>
      </w:r>
      <w:r w:rsidRPr="00EA6870">
        <w:rPr>
          <w:color w:val="000000" w:themeColor="text1"/>
          <w:w w:val="110"/>
          <w:sz w:val="26"/>
          <w:lang w:val="ru-RU"/>
        </w:rPr>
        <w:t xml:space="preserve">Комиссия создается из членов администрации МАДОУ № </w:t>
      </w:r>
      <w:r w:rsidR="00DD1F99" w:rsidRPr="00DD1F99">
        <w:rPr>
          <w:color w:val="000000" w:themeColor="text1"/>
          <w:w w:val="110"/>
          <w:sz w:val="26"/>
          <w:lang w:val="ru-RU"/>
        </w:rPr>
        <w:t>250</w:t>
      </w:r>
      <w:r w:rsidRPr="00EA6870">
        <w:rPr>
          <w:color w:val="000000" w:themeColor="text1"/>
          <w:w w:val="110"/>
          <w:sz w:val="26"/>
          <w:lang w:val="ru-RU"/>
        </w:rPr>
        <w:t xml:space="preserve"> и профсоюзного комитета МАДОУ № </w:t>
      </w:r>
      <w:r w:rsidR="00DD1F99" w:rsidRPr="00DD1F99">
        <w:rPr>
          <w:color w:val="000000" w:themeColor="text1"/>
          <w:w w:val="110"/>
          <w:sz w:val="26"/>
          <w:lang w:val="ru-RU"/>
        </w:rPr>
        <w:t>250</w:t>
      </w:r>
      <w:r w:rsidRPr="00EA6870">
        <w:rPr>
          <w:color w:val="000000" w:themeColor="text1"/>
          <w:w w:val="110"/>
          <w:sz w:val="26"/>
          <w:lang w:val="ru-RU"/>
        </w:rPr>
        <w:t xml:space="preserve"> и осуществляет свою деятельность </w:t>
      </w:r>
      <w:r w:rsidRPr="00EA6870">
        <w:rPr>
          <w:rFonts w:ascii="Arial" w:hAnsi="Arial"/>
          <w:color w:val="000000" w:themeColor="text1"/>
          <w:w w:val="110"/>
          <w:sz w:val="26"/>
          <w:lang w:val="ru-RU"/>
        </w:rPr>
        <w:t xml:space="preserve">в </w:t>
      </w:r>
      <w:r w:rsidRPr="00EA6870">
        <w:rPr>
          <w:color w:val="000000" w:themeColor="text1"/>
          <w:w w:val="110"/>
          <w:sz w:val="26"/>
          <w:lang w:val="ru-RU"/>
        </w:rPr>
        <w:t>целях</w:t>
      </w:r>
      <w:r w:rsidRPr="00EA6870">
        <w:rPr>
          <w:color w:val="000000" w:themeColor="text1"/>
          <w:spacing w:val="-20"/>
          <w:w w:val="110"/>
          <w:sz w:val="26"/>
          <w:lang w:val="ru-RU"/>
        </w:rPr>
        <w:t xml:space="preserve"> </w:t>
      </w:r>
      <w:r w:rsidRPr="00EA6870">
        <w:rPr>
          <w:color w:val="000000" w:themeColor="text1"/>
          <w:w w:val="110"/>
          <w:sz w:val="26"/>
          <w:lang w:val="ru-RU"/>
        </w:rPr>
        <w:t>создания</w:t>
      </w:r>
      <w:r w:rsidRPr="00EA6870">
        <w:rPr>
          <w:color w:val="000000" w:themeColor="text1"/>
          <w:spacing w:val="-21"/>
          <w:w w:val="110"/>
          <w:sz w:val="26"/>
          <w:lang w:val="ru-RU"/>
        </w:rPr>
        <w:t xml:space="preserve"> </w:t>
      </w:r>
      <w:r w:rsidRPr="00EA6870">
        <w:rPr>
          <w:color w:val="000000" w:themeColor="text1"/>
          <w:w w:val="110"/>
          <w:sz w:val="26"/>
          <w:lang w:val="ru-RU"/>
        </w:rPr>
        <w:t>системы</w:t>
      </w:r>
      <w:r w:rsidRPr="00EA6870">
        <w:rPr>
          <w:color w:val="000000" w:themeColor="text1"/>
          <w:spacing w:val="-13"/>
          <w:w w:val="110"/>
          <w:sz w:val="26"/>
          <w:lang w:val="ru-RU"/>
        </w:rPr>
        <w:t xml:space="preserve"> </w:t>
      </w:r>
      <w:r w:rsidRPr="00EA6870">
        <w:rPr>
          <w:color w:val="000000" w:themeColor="text1"/>
          <w:w w:val="110"/>
          <w:sz w:val="26"/>
          <w:lang w:val="ru-RU"/>
        </w:rPr>
        <w:t>сотрудничества</w:t>
      </w:r>
      <w:r w:rsidRPr="00EA6870">
        <w:rPr>
          <w:color w:val="000000" w:themeColor="text1"/>
          <w:spacing w:val="-27"/>
          <w:w w:val="110"/>
          <w:sz w:val="26"/>
          <w:lang w:val="ru-RU"/>
        </w:rPr>
        <w:t xml:space="preserve"> </w:t>
      </w:r>
      <w:r w:rsidRPr="00EA6870">
        <w:rPr>
          <w:color w:val="000000" w:themeColor="text1"/>
          <w:w w:val="110"/>
          <w:sz w:val="26"/>
          <w:lang w:val="ru-RU"/>
        </w:rPr>
        <w:t>и</w:t>
      </w:r>
      <w:r w:rsidRPr="00EA6870">
        <w:rPr>
          <w:color w:val="000000" w:themeColor="text1"/>
          <w:spacing w:val="-14"/>
          <w:w w:val="110"/>
          <w:sz w:val="26"/>
          <w:lang w:val="ru-RU"/>
        </w:rPr>
        <w:t xml:space="preserve"> </w:t>
      </w:r>
      <w:r w:rsidRPr="00EA6870">
        <w:rPr>
          <w:color w:val="000000" w:themeColor="text1"/>
          <w:w w:val="110"/>
          <w:sz w:val="26"/>
          <w:lang w:val="ru-RU"/>
        </w:rPr>
        <w:t>регулирования</w:t>
      </w:r>
      <w:r w:rsidRPr="00EA6870">
        <w:rPr>
          <w:color w:val="000000" w:themeColor="text1"/>
          <w:spacing w:val="-8"/>
          <w:w w:val="110"/>
          <w:sz w:val="26"/>
          <w:lang w:val="ru-RU"/>
        </w:rPr>
        <w:t xml:space="preserve"> </w:t>
      </w:r>
      <w:r w:rsidRPr="00EA6870">
        <w:rPr>
          <w:color w:val="000000" w:themeColor="text1"/>
          <w:w w:val="110"/>
          <w:sz w:val="26"/>
          <w:lang w:val="ru-RU"/>
        </w:rPr>
        <w:t>отношений</w:t>
      </w:r>
      <w:r w:rsidRPr="00EA6870">
        <w:rPr>
          <w:color w:val="000000" w:themeColor="text1"/>
          <w:spacing w:val="-11"/>
          <w:w w:val="110"/>
          <w:sz w:val="26"/>
          <w:lang w:val="ru-RU"/>
        </w:rPr>
        <w:t xml:space="preserve"> </w:t>
      </w:r>
      <w:r w:rsidRPr="00EA6870">
        <w:rPr>
          <w:color w:val="000000" w:themeColor="text1"/>
          <w:w w:val="110"/>
          <w:sz w:val="26"/>
          <w:lang w:val="ru-RU"/>
        </w:rPr>
        <w:t>в</w:t>
      </w:r>
      <w:r w:rsidRPr="00EA6870">
        <w:rPr>
          <w:color w:val="000000" w:themeColor="text1"/>
          <w:spacing w:val="-25"/>
          <w:w w:val="110"/>
          <w:sz w:val="26"/>
          <w:lang w:val="ru-RU"/>
        </w:rPr>
        <w:t xml:space="preserve"> </w:t>
      </w:r>
      <w:r w:rsidRPr="00EA6870">
        <w:rPr>
          <w:color w:val="000000" w:themeColor="text1"/>
          <w:w w:val="110"/>
          <w:sz w:val="26"/>
          <w:lang w:val="ru-RU"/>
        </w:rPr>
        <w:t>области охраны труда (далее - ОТ) между админис</w:t>
      </w:r>
      <w:r w:rsidR="00DD1F99">
        <w:rPr>
          <w:color w:val="000000" w:themeColor="text1"/>
          <w:w w:val="110"/>
          <w:sz w:val="26"/>
          <w:lang w:val="ru-RU"/>
        </w:rPr>
        <w:t xml:space="preserve">трацией и работниками МАДОУ № </w:t>
      </w:r>
      <w:r w:rsidR="00DD1F99" w:rsidRPr="00DD1F99">
        <w:rPr>
          <w:color w:val="000000" w:themeColor="text1"/>
          <w:w w:val="110"/>
          <w:sz w:val="26"/>
          <w:lang w:val="ru-RU"/>
        </w:rPr>
        <w:t>250</w:t>
      </w:r>
      <w:r w:rsidRPr="00EA6870">
        <w:rPr>
          <w:color w:val="000000" w:themeColor="text1"/>
          <w:w w:val="110"/>
          <w:sz w:val="26"/>
          <w:lang w:val="ru-RU"/>
        </w:rPr>
        <w:t>.</w:t>
      </w:r>
    </w:p>
    <w:p w:rsidR="00D332A6" w:rsidRPr="00E62104" w:rsidRDefault="00BD1A8D">
      <w:pPr>
        <w:pStyle w:val="1"/>
        <w:numPr>
          <w:ilvl w:val="1"/>
          <w:numId w:val="8"/>
        </w:numPr>
        <w:tabs>
          <w:tab w:val="left" w:pos="2695"/>
        </w:tabs>
        <w:ind w:left="2695" w:hanging="360"/>
        <w:jc w:val="left"/>
        <w:rPr>
          <w:lang w:val="ru-RU"/>
        </w:rPr>
      </w:pPr>
      <w:r w:rsidRPr="00E62104">
        <w:rPr>
          <w:lang w:val="ru-RU"/>
        </w:rPr>
        <w:t>Основные задачи комиссии по охране</w:t>
      </w:r>
      <w:r w:rsidRPr="00E62104">
        <w:rPr>
          <w:spacing w:val="-3"/>
          <w:lang w:val="ru-RU"/>
        </w:rPr>
        <w:t xml:space="preserve"> </w:t>
      </w:r>
      <w:r w:rsidRPr="00E62104">
        <w:rPr>
          <w:lang w:val="ru-RU"/>
        </w:rPr>
        <w:t>труда</w:t>
      </w:r>
    </w:p>
    <w:p w:rsidR="00D332A6" w:rsidRPr="00B454C2" w:rsidRDefault="00B454C2">
      <w:pPr>
        <w:pStyle w:val="a3"/>
        <w:spacing w:line="319" w:lineRule="exact"/>
        <w:rPr>
          <w:lang w:val="ru-RU"/>
        </w:rPr>
      </w:pPr>
      <w:r>
        <w:t>Задачами Комиссии являются:</w:t>
      </w:r>
    </w:p>
    <w:p w:rsidR="00D332A6" w:rsidRPr="00E62104" w:rsidRDefault="00BD1A8D">
      <w:pPr>
        <w:pStyle w:val="a4"/>
        <w:numPr>
          <w:ilvl w:val="1"/>
          <w:numId w:val="6"/>
        </w:numPr>
        <w:tabs>
          <w:tab w:val="left" w:pos="803"/>
        </w:tabs>
        <w:ind w:right="211" w:firstLine="0"/>
        <w:jc w:val="both"/>
        <w:rPr>
          <w:sz w:val="28"/>
          <w:lang w:val="ru-RU"/>
        </w:rPr>
      </w:pPr>
      <w:r w:rsidRPr="00E62104">
        <w:rPr>
          <w:sz w:val="28"/>
          <w:lang w:val="ru-RU"/>
        </w:rPr>
        <w:t xml:space="preserve">Разработка на основе предложений членов Комиссии программы совместных действий работодателя, профессиональных союзов и (или) иных уполномоченных работниками представительных органов по обеспечению </w:t>
      </w:r>
      <w:r w:rsidRPr="00E62104">
        <w:rPr>
          <w:sz w:val="28"/>
          <w:lang w:val="ru-RU"/>
        </w:rPr>
        <w:lastRenderedPageBreak/>
        <w:t>требований охраны труда, предупреждению производственного травматизма, профессиональных</w:t>
      </w:r>
      <w:r w:rsidRPr="00E62104">
        <w:rPr>
          <w:spacing w:val="-4"/>
          <w:sz w:val="28"/>
          <w:lang w:val="ru-RU"/>
        </w:rPr>
        <w:t xml:space="preserve"> </w:t>
      </w:r>
      <w:r w:rsidRPr="00E62104">
        <w:rPr>
          <w:sz w:val="28"/>
          <w:lang w:val="ru-RU"/>
        </w:rPr>
        <w:t>заболеваний;</w:t>
      </w:r>
    </w:p>
    <w:p w:rsidR="00D332A6" w:rsidRPr="00E62104" w:rsidRDefault="00BD1A8D">
      <w:pPr>
        <w:pStyle w:val="a4"/>
        <w:numPr>
          <w:ilvl w:val="1"/>
          <w:numId w:val="6"/>
        </w:numPr>
        <w:tabs>
          <w:tab w:val="left" w:pos="654"/>
        </w:tabs>
        <w:spacing w:before="3"/>
        <w:ind w:right="210" w:firstLine="0"/>
        <w:jc w:val="both"/>
        <w:rPr>
          <w:sz w:val="28"/>
          <w:lang w:val="ru-RU"/>
        </w:rPr>
      </w:pPr>
      <w:r w:rsidRPr="00E62104">
        <w:rPr>
          <w:sz w:val="28"/>
          <w:lang w:val="ru-RU"/>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w:t>
      </w:r>
      <w:r w:rsidRPr="00E62104">
        <w:rPr>
          <w:spacing w:val="-17"/>
          <w:sz w:val="28"/>
          <w:lang w:val="ru-RU"/>
        </w:rPr>
        <w:t xml:space="preserve"> </w:t>
      </w:r>
      <w:r w:rsidRPr="00E62104">
        <w:rPr>
          <w:sz w:val="28"/>
          <w:lang w:val="ru-RU"/>
        </w:rPr>
        <w:t>заболеваемости;</w:t>
      </w:r>
    </w:p>
    <w:p w:rsidR="00D332A6" w:rsidRPr="00E62104" w:rsidRDefault="00BD1A8D">
      <w:pPr>
        <w:pStyle w:val="a4"/>
        <w:numPr>
          <w:ilvl w:val="1"/>
          <w:numId w:val="6"/>
        </w:numPr>
        <w:tabs>
          <w:tab w:val="left" w:pos="697"/>
        </w:tabs>
        <w:ind w:right="217" w:firstLine="0"/>
        <w:jc w:val="both"/>
        <w:rPr>
          <w:sz w:val="28"/>
          <w:lang w:val="ru-RU"/>
        </w:rPr>
      </w:pPr>
      <w:r w:rsidRPr="00E62104">
        <w:rPr>
          <w:sz w:val="28"/>
          <w:lang w:val="ru-RU"/>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D332A6" w:rsidRPr="00E62104" w:rsidRDefault="00BD1A8D">
      <w:pPr>
        <w:pStyle w:val="a4"/>
        <w:numPr>
          <w:ilvl w:val="1"/>
          <w:numId w:val="6"/>
        </w:numPr>
        <w:tabs>
          <w:tab w:val="left" w:pos="833"/>
        </w:tabs>
        <w:ind w:right="218" w:firstLine="0"/>
        <w:jc w:val="both"/>
        <w:rPr>
          <w:sz w:val="28"/>
          <w:lang w:val="ru-RU"/>
        </w:rPr>
      </w:pPr>
      <w:r w:rsidRPr="00E62104">
        <w:rPr>
          <w:sz w:val="28"/>
          <w:lang w:val="ru-RU"/>
        </w:rPr>
        <w:t>Контроль за соблюдением законов и ведением номенклатурной документации</w:t>
      </w:r>
    </w:p>
    <w:p w:rsidR="00D332A6" w:rsidRDefault="00BD1A8D">
      <w:pPr>
        <w:pStyle w:val="a3"/>
      </w:pPr>
      <w:r>
        <w:t>по ОТ.</w:t>
      </w:r>
    </w:p>
    <w:p w:rsidR="00D332A6" w:rsidRDefault="00D332A6">
      <w:pPr>
        <w:pStyle w:val="a3"/>
        <w:spacing w:before="1"/>
        <w:ind w:left="0"/>
        <w:jc w:val="left"/>
      </w:pPr>
    </w:p>
    <w:p w:rsidR="00D332A6" w:rsidRPr="00E62104" w:rsidRDefault="00BD1A8D">
      <w:pPr>
        <w:pStyle w:val="a4"/>
        <w:numPr>
          <w:ilvl w:val="1"/>
          <w:numId w:val="8"/>
        </w:numPr>
        <w:tabs>
          <w:tab w:val="left" w:pos="3176"/>
        </w:tabs>
        <w:spacing w:before="1"/>
        <w:ind w:right="2138" w:firstLine="2699"/>
        <w:jc w:val="left"/>
        <w:rPr>
          <w:sz w:val="28"/>
          <w:lang w:val="ru-RU"/>
        </w:rPr>
      </w:pPr>
      <w:r w:rsidRPr="00E62104">
        <w:rPr>
          <w:b/>
          <w:sz w:val="28"/>
          <w:lang w:val="ru-RU"/>
        </w:rPr>
        <w:t xml:space="preserve">Функции комиссии </w:t>
      </w:r>
      <w:r w:rsidRPr="00E62104">
        <w:rPr>
          <w:b/>
          <w:spacing w:val="1"/>
          <w:sz w:val="28"/>
          <w:lang w:val="ru-RU"/>
        </w:rPr>
        <w:t xml:space="preserve">по </w:t>
      </w:r>
      <w:r w:rsidRPr="00E62104">
        <w:rPr>
          <w:b/>
          <w:sz w:val="28"/>
          <w:lang w:val="ru-RU"/>
        </w:rPr>
        <w:t>охране труда</w:t>
      </w:r>
      <w:r w:rsidRPr="00E62104">
        <w:rPr>
          <w:sz w:val="28"/>
          <w:lang w:val="ru-RU"/>
        </w:rPr>
        <w:t>: Функциями Комиссии являются:</w:t>
      </w:r>
    </w:p>
    <w:p w:rsidR="00D332A6" w:rsidRPr="00E62104" w:rsidRDefault="00BD1A8D">
      <w:pPr>
        <w:pStyle w:val="a4"/>
        <w:numPr>
          <w:ilvl w:val="1"/>
          <w:numId w:val="5"/>
        </w:numPr>
        <w:tabs>
          <w:tab w:val="left" w:pos="654"/>
        </w:tabs>
        <w:ind w:right="209" w:firstLine="0"/>
        <w:jc w:val="both"/>
        <w:rPr>
          <w:sz w:val="28"/>
          <w:lang w:val="ru-RU"/>
        </w:rPr>
      </w:pPr>
      <w:r w:rsidRPr="00E62104">
        <w:rPr>
          <w:sz w:val="28"/>
          <w:lang w:val="ru-RU"/>
        </w:rPr>
        <w:t>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D332A6" w:rsidRPr="00E62104" w:rsidRDefault="00BD1A8D">
      <w:pPr>
        <w:pStyle w:val="a4"/>
        <w:numPr>
          <w:ilvl w:val="1"/>
          <w:numId w:val="5"/>
        </w:numPr>
        <w:tabs>
          <w:tab w:val="left" w:pos="625"/>
        </w:tabs>
        <w:ind w:right="222" w:firstLine="0"/>
        <w:jc w:val="both"/>
        <w:rPr>
          <w:sz w:val="28"/>
          <w:lang w:val="ru-RU"/>
        </w:rPr>
      </w:pPr>
      <w:r w:rsidRPr="00E62104">
        <w:rPr>
          <w:sz w:val="28"/>
          <w:lang w:val="ru-RU"/>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w:t>
      </w:r>
      <w:r w:rsidRPr="00E62104">
        <w:rPr>
          <w:spacing w:val="5"/>
          <w:sz w:val="28"/>
          <w:lang w:val="ru-RU"/>
        </w:rPr>
        <w:t xml:space="preserve"> </w:t>
      </w:r>
      <w:r w:rsidRPr="00E62104">
        <w:rPr>
          <w:sz w:val="28"/>
          <w:lang w:val="ru-RU"/>
        </w:rPr>
        <w:t>труда;</w:t>
      </w:r>
    </w:p>
    <w:p w:rsidR="00D332A6" w:rsidRPr="00E62104" w:rsidRDefault="00BD1A8D">
      <w:pPr>
        <w:pStyle w:val="a4"/>
        <w:numPr>
          <w:ilvl w:val="1"/>
          <w:numId w:val="5"/>
        </w:numPr>
        <w:tabs>
          <w:tab w:val="left" w:pos="644"/>
        </w:tabs>
        <w:spacing w:line="242" w:lineRule="auto"/>
        <w:ind w:right="220" w:firstLine="0"/>
        <w:jc w:val="both"/>
        <w:rPr>
          <w:sz w:val="28"/>
          <w:lang w:val="ru-RU"/>
        </w:rPr>
      </w:pPr>
      <w:r w:rsidRPr="00E62104">
        <w:rPr>
          <w:sz w:val="28"/>
          <w:lang w:val="ru-RU"/>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w:t>
      </w:r>
      <w:r w:rsidRPr="00E62104">
        <w:rPr>
          <w:spacing w:val="-2"/>
          <w:sz w:val="28"/>
          <w:lang w:val="ru-RU"/>
        </w:rPr>
        <w:t xml:space="preserve"> </w:t>
      </w:r>
      <w:r w:rsidRPr="00E62104">
        <w:rPr>
          <w:sz w:val="28"/>
          <w:lang w:val="ru-RU"/>
        </w:rPr>
        <w:t>нарушений;</w:t>
      </w:r>
    </w:p>
    <w:p w:rsidR="00D332A6" w:rsidRPr="00E62104" w:rsidRDefault="00BD1A8D">
      <w:pPr>
        <w:pStyle w:val="a4"/>
        <w:numPr>
          <w:ilvl w:val="1"/>
          <w:numId w:val="5"/>
        </w:numPr>
        <w:tabs>
          <w:tab w:val="left" w:pos="630"/>
        </w:tabs>
        <w:ind w:right="214" w:firstLine="0"/>
        <w:jc w:val="both"/>
        <w:rPr>
          <w:sz w:val="28"/>
          <w:lang w:val="ru-RU"/>
        </w:rPr>
      </w:pPr>
      <w:r w:rsidRPr="00E62104">
        <w:rPr>
          <w:sz w:val="28"/>
          <w:lang w:val="ru-RU"/>
        </w:rPr>
        <w:t>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w:t>
      </w:r>
      <w:r w:rsidRPr="00E62104">
        <w:rPr>
          <w:spacing w:val="-1"/>
          <w:sz w:val="28"/>
          <w:lang w:val="ru-RU"/>
        </w:rPr>
        <w:t xml:space="preserve"> </w:t>
      </w:r>
      <w:r w:rsidRPr="00E62104">
        <w:rPr>
          <w:sz w:val="28"/>
          <w:lang w:val="ru-RU"/>
        </w:rPr>
        <w:t>заболеваний;</w:t>
      </w:r>
    </w:p>
    <w:p w:rsidR="00D332A6" w:rsidRPr="00E62104" w:rsidRDefault="00BD1A8D">
      <w:pPr>
        <w:pStyle w:val="a4"/>
        <w:numPr>
          <w:ilvl w:val="1"/>
          <w:numId w:val="5"/>
        </w:numPr>
        <w:tabs>
          <w:tab w:val="left" w:pos="649"/>
        </w:tabs>
        <w:ind w:right="220" w:firstLine="0"/>
        <w:jc w:val="both"/>
        <w:rPr>
          <w:sz w:val="28"/>
          <w:lang w:val="ru-RU"/>
        </w:rPr>
      </w:pPr>
      <w:r w:rsidRPr="00E62104">
        <w:rPr>
          <w:sz w:val="28"/>
          <w:lang w:val="ru-RU"/>
        </w:rPr>
        <w:t>Доведение до сведения работников организации результатов специальной оценки условий</w:t>
      </w:r>
      <w:r w:rsidRPr="00E62104">
        <w:rPr>
          <w:spacing w:val="5"/>
          <w:sz w:val="28"/>
          <w:lang w:val="ru-RU"/>
        </w:rPr>
        <w:t xml:space="preserve"> </w:t>
      </w:r>
      <w:r w:rsidRPr="00E62104">
        <w:rPr>
          <w:sz w:val="28"/>
          <w:lang w:val="ru-RU"/>
        </w:rPr>
        <w:t>труда;</w:t>
      </w:r>
    </w:p>
    <w:p w:rsidR="00D332A6" w:rsidRPr="00E62104" w:rsidRDefault="00BD1A8D">
      <w:pPr>
        <w:pStyle w:val="a4"/>
        <w:numPr>
          <w:ilvl w:val="1"/>
          <w:numId w:val="5"/>
        </w:numPr>
        <w:tabs>
          <w:tab w:val="left" w:pos="649"/>
        </w:tabs>
        <w:ind w:right="217" w:firstLine="0"/>
        <w:jc w:val="both"/>
        <w:rPr>
          <w:sz w:val="28"/>
          <w:lang w:val="ru-RU"/>
        </w:rPr>
      </w:pPr>
      <w:r w:rsidRPr="00E62104">
        <w:rPr>
          <w:sz w:val="28"/>
          <w:lang w:val="ru-RU"/>
        </w:rPr>
        <w:t>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другими средствами индивидуальной защиты, правильности их применения, организации</w:t>
      </w:r>
      <w:r w:rsidRPr="00E62104">
        <w:rPr>
          <w:spacing w:val="-39"/>
          <w:sz w:val="28"/>
          <w:lang w:val="ru-RU"/>
        </w:rPr>
        <w:t xml:space="preserve"> </w:t>
      </w:r>
      <w:r w:rsidRPr="00E62104">
        <w:rPr>
          <w:sz w:val="28"/>
          <w:lang w:val="ru-RU"/>
        </w:rPr>
        <w:t>хранения;</w:t>
      </w:r>
    </w:p>
    <w:p w:rsidR="00D332A6" w:rsidRPr="00E62104" w:rsidRDefault="00BD1A8D">
      <w:pPr>
        <w:pStyle w:val="a4"/>
        <w:numPr>
          <w:ilvl w:val="1"/>
          <w:numId w:val="5"/>
        </w:numPr>
        <w:tabs>
          <w:tab w:val="left" w:pos="644"/>
        </w:tabs>
        <w:ind w:right="216" w:firstLine="0"/>
        <w:jc w:val="both"/>
        <w:rPr>
          <w:sz w:val="28"/>
          <w:lang w:val="ru-RU"/>
        </w:rPr>
      </w:pPr>
      <w:r w:rsidRPr="00E62104">
        <w:rPr>
          <w:sz w:val="28"/>
          <w:lang w:val="ru-RU"/>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D332A6" w:rsidRPr="00E62104" w:rsidRDefault="00BD1A8D">
      <w:pPr>
        <w:pStyle w:val="a4"/>
        <w:numPr>
          <w:ilvl w:val="1"/>
          <w:numId w:val="5"/>
        </w:numPr>
        <w:tabs>
          <w:tab w:val="left" w:pos="1038"/>
        </w:tabs>
        <w:ind w:right="220" w:firstLine="0"/>
        <w:jc w:val="both"/>
        <w:rPr>
          <w:sz w:val="28"/>
          <w:lang w:val="ru-RU"/>
        </w:rPr>
      </w:pPr>
      <w:r w:rsidRPr="00E62104">
        <w:rPr>
          <w:sz w:val="28"/>
          <w:lang w:val="ru-RU"/>
        </w:rPr>
        <w:t>Содействует своевременному прохождению диспансеризации сотрудниками</w:t>
      </w:r>
      <w:r w:rsidRPr="00E62104">
        <w:rPr>
          <w:spacing w:val="7"/>
          <w:sz w:val="28"/>
          <w:lang w:val="ru-RU"/>
        </w:rPr>
        <w:t xml:space="preserve"> </w:t>
      </w:r>
      <w:r w:rsidRPr="00E62104">
        <w:rPr>
          <w:sz w:val="28"/>
          <w:lang w:val="ru-RU"/>
        </w:rPr>
        <w:t>учреждения;</w:t>
      </w:r>
    </w:p>
    <w:p w:rsidR="00D332A6" w:rsidRPr="00E62104" w:rsidRDefault="00BD1A8D">
      <w:pPr>
        <w:pStyle w:val="a4"/>
        <w:numPr>
          <w:ilvl w:val="1"/>
          <w:numId w:val="5"/>
        </w:numPr>
        <w:tabs>
          <w:tab w:val="left" w:pos="659"/>
        </w:tabs>
        <w:spacing w:before="61"/>
        <w:ind w:right="212" w:firstLine="0"/>
        <w:jc w:val="both"/>
        <w:rPr>
          <w:sz w:val="28"/>
          <w:lang w:val="ru-RU"/>
        </w:rPr>
      </w:pPr>
      <w:r w:rsidRPr="00E62104">
        <w:rPr>
          <w:sz w:val="28"/>
          <w:lang w:val="ru-RU"/>
        </w:rPr>
        <w:t xml:space="preserve">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w:t>
      </w:r>
      <w:r w:rsidRPr="00E62104">
        <w:rPr>
          <w:sz w:val="28"/>
          <w:lang w:val="ru-RU"/>
        </w:rPr>
        <w:lastRenderedPageBreak/>
        <w:t>профессиональных</w:t>
      </w:r>
      <w:r w:rsidRPr="00E62104">
        <w:rPr>
          <w:spacing w:val="-4"/>
          <w:sz w:val="28"/>
          <w:lang w:val="ru-RU"/>
        </w:rPr>
        <w:t xml:space="preserve"> </w:t>
      </w:r>
      <w:r w:rsidRPr="00E62104">
        <w:rPr>
          <w:sz w:val="28"/>
          <w:lang w:val="ru-RU"/>
        </w:rPr>
        <w:t>заболеваний;</w:t>
      </w:r>
    </w:p>
    <w:p w:rsidR="00D332A6" w:rsidRPr="00E62104" w:rsidRDefault="00BD1A8D">
      <w:pPr>
        <w:pStyle w:val="a4"/>
        <w:numPr>
          <w:ilvl w:val="1"/>
          <w:numId w:val="4"/>
        </w:numPr>
        <w:tabs>
          <w:tab w:val="left" w:pos="607"/>
        </w:tabs>
        <w:spacing w:before="3"/>
        <w:ind w:right="217" w:firstLine="0"/>
        <w:jc w:val="both"/>
        <w:rPr>
          <w:sz w:val="28"/>
          <w:lang w:val="ru-RU"/>
        </w:rPr>
      </w:pPr>
      <w:r w:rsidRPr="00E62104">
        <w:rPr>
          <w:sz w:val="28"/>
          <w:lang w:val="ru-RU"/>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w:t>
      </w:r>
      <w:r w:rsidRPr="00E62104">
        <w:rPr>
          <w:spacing w:val="-6"/>
          <w:sz w:val="28"/>
          <w:lang w:val="ru-RU"/>
        </w:rPr>
        <w:t xml:space="preserve"> </w:t>
      </w:r>
      <w:r w:rsidRPr="00E62104">
        <w:rPr>
          <w:sz w:val="28"/>
          <w:lang w:val="ru-RU"/>
        </w:rPr>
        <w:t>работ;</w:t>
      </w:r>
    </w:p>
    <w:p w:rsidR="00D332A6" w:rsidRPr="00E62104" w:rsidRDefault="00BD1A8D">
      <w:pPr>
        <w:pStyle w:val="a4"/>
        <w:numPr>
          <w:ilvl w:val="1"/>
          <w:numId w:val="4"/>
        </w:numPr>
        <w:tabs>
          <w:tab w:val="left" w:pos="607"/>
        </w:tabs>
        <w:ind w:right="220" w:firstLine="0"/>
        <w:jc w:val="both"/>
        <w:rPr>
          <w:sz w:val="28"/>
          <w:lang w:val="ru-RU"/>
        </w:rPr>
      </w:pPr>
      <w:r w:rsidRPr="00E62104">
        <w:rPr>
          <w:sz w:val="28"/>
          <w:lang w:val="ru-RU"/>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w:t>
      </w:r>
      <w:r w:rsidRPr="00E62104">
        <w:rPr>
          <w:spacing w:val="2"/>
          <w:sz w:val="28"/>
          <w:lang w:val="ru-RU"/>
        </w:rPr>
        <w:t xml:space="preserve"> </w:t>
      </w:r>
      <w:r w:rsidRPr="00E62104">
        <w:rPr>
          <w:sz w:val="28"/>
          <w:lang w:val="ru-RU"/>
        </w:rPr>
        <w:t>здоровья;</w:t>
      </w:r>
    </w:p>
    <w:p w:rsidR="00D332A6" w:rsidRPr="00E62104" w:rsidRDefault="00BD1A8D">
      <w:pPr>
        <w:pStyle w:val="a4"/>
        <w:numPr>
          <w:ilvl w:val="1"/>
          <w:numId w:val="4"/>
        </w:numPr>
        <w:tabs>
          <w:tab w:val="left" w:pos="607"/>
        </w:tabs>
        <w:ind w:right="214" w:firstLine="0"/>
        <w:jc w:val="both"/>
        <w:rPr>
          <w:sz w:val="28"/>
          <w:lang w:val="ru-RU"/>
        </w:rPr>
      </w:pPr>
      <w:r w:rsidRPr="00E62104">
        <w:rPr>
          <w:sz w:val="28"/>
          <w:lang w:val="ru-RU"/>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w:t>
      </w:r>
      <w:r w:rsidRPr="00E62104">
        <w:rPr>
          <w:spacing w:val="-4"/>
          <w:sz w:val="28"/>
          <w:lang w:val="ru-RU"/>
        </w:rPr>
        <w:t xml:space="preserve"> </w:t>
      </w:r>
      <w:r w:rsidRPr="00E62104">
        <w:rPr>
          <w:sz w:val="28"/>
          <w:lang w:val="ru-RU"/>
        </w:rPr>
        <w:t>органу.</w:t>
      </w:r>
    </w:p>
    <w:p w:rsidR="00D332A6" w:rsidRPr="00E62104" w:rsidRDefault="00D332A6">
      <w:pPr>
        <w:pStyle w:val="a3"/>
        <w:spacing w:before="5"/>
        <w:ind w:left="0"/>
        <w:jc w:val="left"/>
        <w:rPr>
          <w:lang w:val="ru-RU"/>
        </w:rPr>
      </w:pPr>
    </w:p>
    <w:p w:rsidR="00D332A6" w:rsidRDefault="00BD1A8D">
      <w:pPr>
        <w:pStyle w:val="1"/>
        <w:numPr>
          <w:ilvl w:val="1"/>
          <w:numId w:val="8"/>
        </w:numPr>
        <w:tabs>
          <w:tab w:val="left" w:pos="4011"/>
        </w:tabs>
        <w:spacing w:before="1"/>
        <w:ind w:left="4010" w:hanging="283"/>
        <w:jc w:val="left"/>
      </w:pPr>
      <w:r>
        <w:t>Права Комиссии</w:t>
      </w:r>
    </w:p>
    <w:p w:rsidR="00D332A6" w:rsidRPr="00E62104" w:rsidRDefault="00BD1A8D">
      <w:pPr>
        <w:pStyle w:val="a3"/>
        <w:ind w:right="212"/>
        <w:rPr>
          <w:lang w:val="ru-RU"/>
        </w:rPr>
      </w:pPr>
      <w:r w:rsidRPr="00E62104">
        <w:rPr>
          <w:lang w:val="ru-RU"/>
        </w:rPr>
        <w:t>Для осуществления возложенных функций Комиссии предоставляются следующие права:</w:t>
      </w:r>
    </w:p>
    <w:p w:rsidR="00D332A6" w:rsidRPr="00E62104" w:rsidRDefault="00BD1A8D">
      <w:pPr>
        <w:pStyle w:val="a4"/>
        <w:numPr>
          <w:ilvl w:val="1"/>
          <w:numId w:val="3"/>
        </w:numPr>
        <w:tabs>
          <w:tab w:val="left" w:pos="692"/>
        </w:tabs>
        <w:ind w:right="222" w:firstLine="0"/>
        <w:jc w:val="both"/>
        <w:rPr>
          <w:sz w:val="28"/>
          <w:lang w:val="ru-RU"/>
        </w:rPr>
      </w:pPr>
      <w:r w:rsidRPr="00E62104">
        <w:rPr>
          <w:sz w:val="28"/>
          <w:lang w:val="ru-RU"/>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w:t>
      </w:r>
      <w:r w:rsidRPr="00E62104">
        <w:rPr>
          <w:spacing w:val="1"/>
          <w:sz w:val="28"/>
          <w:lang w:val="ru-RU"/>
        </w:rPr>
        <w:t xml:space="preserve"> </w:t>
      </w:r>
      <w:r w:rsidRPr="00E62104">
        <w:rPr>
          <w:sz w:val="28"/>
          <w:lang w:val="ru-RU"/>
        </w:rPr>
        <w:t>здоровья;</w:t>
      </w:r>
    </w:p>
    <w:p w:rsidR="00D332A6" w:rsidRPr="00E62104" w:rsidRDefault="00BD1A8D">
      <w:pPr>
        <w:pStyle w:val="a4"/>
        <w:numPr>
          <w:ilvl w:val="1"/>
          <w:numId w:val="3"/>
        </w:numPr>
        <w:tabs>
          <w:tab w:val="left" w:pos="755"/>
        </w:tabs>
        <w:ind w:right="218" w:firstLine="0"/>
        <w:jc w:val="both"/>
        <w:rPr>
          <w:sz w:val="28"/>
          <w:lang w:val="ru-RU"/>
        </w:rPr>
      </w:pPr>
      <w:r w:rsidRPr="00E62104">
        <w:rPr>
          <w:sz w:val="28"/>
          <w:lang w:val="ru-RU"/>
        </w:rPr>
        <w:t>Заслушивать на заседаниях Комиссии сообщения работодателя (его представителей),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w:t>
      </w:r>
      <w:r w:rsidRPr="00E62104">
        <w:rPr>
          <w:spacing w:val="-12"/>
          <w:sz w:val="28"/>
          <w:lang w:val="ru-RU"/>
        </w:rPr>
        <w:t xml:space="preserve"> </w:t>
      </w:r>
      <w:r w:rsidRPr="00E62104">
        <w:rPr>
          <w:sz w:val="28"/>
          <w:lang w:val="ru-RU"/>
        </w:rPr>
        <w:t>труда;</w:t>
      </w:r>
    </w:p>
    <w:p w:rsidR="00D332A6" w:rsidRPr="00E62104" w:rsidRDefault="00BD1A8D">
      <w:pPr>
        <w:pStyle w:val="a4"/>
        <w:numPr>
          <w:ilvl w:val="1"/>
          <w:numId w:val="3"/>
        </w:numPr>
        <w:tabs>
          <w:tab w:val="left" w:pos="611"/>
          <w:tab w:val="left" w:pos="1080"/>
          <w:tab w:val="left" w:pos="1886"/>
          <w:tab w:val="left" w:pos="2365"/>
          <w:tab w:val="left" w:pos="2399"/>
          <w:tab w:val="left" w:pos="2759"/>
          <w:tab w:val="left" w:pos="4182"/>
          <w:tab w:val="left" w:pos="4600"/>
          <w:tab w:val="left" w:pos="4960"/>
          <w:tab w:val="left" w:pos="5315"/>
          <w:tab w:val="left" w:pos="5809"/>
          <w:tab w:val="left" w:pos="7118"/>
          <w:tab w:val="left" w:pos="7468"/>
          <w:tab w:val="left" w:pos="7760"/>
          <w:tab w:val="left" w:pos="9611"/>
        </w:tabs>
        <w:ind w:right="211" w:firstLine="0"/>
        <w:rPr>
          <w:sz w:val="28"/>
          <w:lang w:val="ru-RU"/>
        </w:rPr>
      </w:pPr>
      <w:r w:rsidRPr="00E62104">
        <w:rPr>
          <w:sz w:val="28"/>
          <w:lang w:val="ru-RU"/>
        </w:rPr>
        <w:t>Заслушивать на заседаниях Комиссии руководителей и других работников организации, допустивших нарушения требований охраны труда, повлекших за собой</w:t>
      </w:r>
      <w:r w:rsidRPr="00E62104">
        <w:rPr>
          <w:sz w:val="28"/>
          <w:lang w:val="ru-RU"/>
        </w:rPr>
        <w:tab/>
        <w:t>тяжелые</w:t>
      </w:r>
      <w:r w:rsidRPr="00E62104">
        <w:rPr>
          <w:sz w:val="28"/>
          <w:lang w:val="ru-RU"/>
        </w:rPr>
        <w:tab/>
        <w:t>последствия,</w:t>
      </w:r>
      <w:r w:rsidRPr="00E62104">
        <w:rPr>
          <w:sz w:val="28"/>
          <w:lang w:val="ru-RU"/>
        </w:rPr>
        <w:tab/>
        <w:t>и</w:t>
      </w:r>
      <w:r w:rsidRPr="00E62104">
        <w:rPr>
          <w:sz w:val="28"/>
          <w:lang w:val="ru-RU"/>
        </w:rPr>
        <w:tab/>
        <w:t>вносить</w:t>
      </w:r>
      <w:r w:rsidRPr="00E62104">
        <w:rPr>
          <w:sz w:val="28"/>
          <w:lang w:val="ru-RU"/>
        </w:rPr>
        <w:tab/>
        <w:t>работодателю</w:t>
      </w:r>
      <w:r w:rsidRPr="00E62104">
        <w:rPr>
          <w:sz w:val="28"/>
          <w:lang w:val="ru-RU"/>
        </w:rPr>
        <w:tab/>
        <w:t>предложения</w:t>
      </w:r>
      <w:r w:rsidRPr="00E62104">
        <w:rPr>
          <w:sz w:val="28"/>
          <w:lang w:val="ru-RU"/>
        </w:rPr>
        <w:tab/>
        <w:t>о привлечении</w:t>
      </w:r>
      <w:r w:rsidRPr="00E62104">
        <w:rPr>
          <w:sz w:val="28"/>
          <w:lang w:val="ru-RU"/>
        </w:rPr>
        <w:tab/>
        <w:t>их</w:t>
      </w:r>
      <w:r w:rsidRPr="00E62104">
        <w:rPr>
          <w:sz w:val="28"/>
          <w:lang w:val="ru-RU"/>
        </w:rPr>
        <w:tab/>
      </w:r>
      <w:r w:rsidRPr="00E62104">
        <w:rPr>
          <w:sz w:val="28"/>
          <w:lang w:val="ru-RU"/>
        </w:rPr>
        <w:tab/>
        <w:t>к</w:t>
      </w:r>
      <w:r w:rsidRPr="00E62104">
        <w:rPr>
          <w:sz w:val="28"/>
          <w:lang w:val="ru-RU"/>
        </w:rPr>
        <w:tab/>
        <w:t>ответственности</w:t>
      </w:r>
      <w:r w:rsidRPr="00E62104">
        <w:rPr>
          <w:sz w:val="28"/>
          <w:lang w:val="ru-RU"/>
        </w:rPr>
        <w:tab/>
        <w:t>в</w:t>
      </w:r>
      <w:r w:rsidRPr="00E62104">
        <w:rPr>
          <w:sz w:val="28"/>
          <w:lang w:val="ru-RU"/>
        </w:rPr>
        <w:tab/>
        <w:t>соответствии</w:t>
      </w:r>
      <w:r w:rsidRPr="00E62104">
        <w:rPr>
          <w:sz w:val="28"/>
          <w:lang w:val="ru-RU"/>
        </w:rPr>
        <w:tab/>
        <w:t>с</w:t>
      </w:r>
      <w:r w:rsidRPr="00E62104">
        <w:rPr>
          <w:sz w:val="28"/>
          <w:lang w:val="ru-RU"/>
        </w:rPr>
        <w:tab/>
        <w:t>законодательством Российской Федерации;</w:t>
      </w:r>
    </w:p>
    <w:p w:rsidR="00D332A6" w:rsidRPr="00E62104" w:rsidRDefault="00BD1A8D">
      <w:pPr>
        <w:pStyle w:val="a4"/>
        <w:numPr>
          <w:ilvl w:val="1"/>
          <w:numId w:val="3"/>
        </w:numPr>
        <w:tabs>
          <w:tab w:val="left" w:pos="635"/>
        </w:tabs>
        <w:ind w:right="220" w:firstLine="0"/>
        <w:jc w:val="both"/>
        <w:rPr>
          <w:sz w:val="28"/>
          <w:lang w:val="ru-RU"/>
        </w:rPr>
      </w:pPr>
      <w:r w:rsidRPr="00E62104">
        <w:rPr>
          <w:sz w:val="28"/>
          <w:lang w:val="ru-RU"/>
        </w:rPr>
        <w:t>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D332A6" w:rsidRPr="00E62104" w:rsidRDefault="00BD1A8D">
      <w:pPr>
        <w:pStyle w:val="a4"/>
        <w:numPr>
          <w:ilvl w:val="1"/>
          <w:numId w:val="3"/>
        </w:numPr>
        <w:tabs>
          <w:tab w:val="left" w:pos="625"/>
        </w:tabs>
        <w:ind w:right="221" w:firstLine="0"/>
        <w:jc w:val="both"/>
        <w:rPr>
          <w:sz w:val="28"/>
          <w:lang w:val="ru-RU"/>
        </w:rPr>
      </w:pPr>
      <w:r w:rsidRPr="00E62104">
        <w:rPr>
          <w:sz w:val="28"/>
          <w:lang w:val="ru-RU"/>
        </w:rP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w:t>
      </w:r>
      <w:r w:rsidRPr="00E62104">
        <w:rPr>
          <w:spacing w:val="1"/>
          <w:sz w:val="28"/>
          <w:lang w:val="ru-RU"/>
        </w:rPr>
        <w:t xml:space="preserve"> </w:t>
      </w:r>
      <w:r w:rsidRPr="00E62104">
        <w:rPr>
          <w:sz w:val="28"/>
          <w:lang w:val="ru-RU"/>
        </w:rPr>
        <w:t>гигиены;</w:t>
      </w:r>
    </w:p>
    <w:p w:rsidR="00D332A6" w:rsidRPr="00E62104" w:rsidRDefault="00BD1A8D">
      <w:pPr>
        <w:pStyle w:val="a4"/>
        <w:numPr>
          <w:ilvl w:val="1"/>
          <w:numId w:val="3"/>
        </w:numPr>
        <w:tabs>
          <w:tab w:val="left" w:pos="692"/>
        </w:tabs>
        <w:ind w:right="216" w:firstLine="0"/>
        <w:jc w:val="both"/>
        <w:rPr>
          <w:sz w:val="28"/>
          <w:lang w:val="ru-RU"/>
        </w:rPr>
      </w:pPr>
      <w:r w:rsidRPr="00E62104">
        <w:rPr>
          <w:sz w:val="28"/>
          <w:lang w:val="ru-RU"/>
        </w:rPr>
        <w:t>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w:t>
      </w:r>
      <w:r w:rsidRPr="00E62104">
        <w:rPr>
          <w:spacing w:val="2"/>
          <w:sz w:val="28"/>
          <w:lang w:val="ru-RU"/>
        </w:rPr>
        <w:t xml:space="preserve"> </w:t>
      </w:r>
      <w:r w:rsidRPr="00E62104">
        <w:rPr>
          <w:sz w:val="28"/>
          <w:lang w:val="ru-RU"/>
        </w:rPr>
        <w:t>компенсаций.</w:t>
      </w:r>
    </w:p>
    <w:p w:rsidR="00D332A6" w:rsidRDefault="00BD1A8D">
      <w:pPr>
        <w:pStyle w:val="1"/>
        <w:numPr>
          <w:ilvl w:val="1"/>
          <w:numId w:val="8"/>
        </w:numPr>
        <w:tabs>
          <w:tab w:val="left" w:pos="3084"/>
        </w:tabs>
        <w:ind w:left="3083" w:hanging="283"/>
        <w:jc w:val="left"/>
      </w:pPr>
      <w:r>
        <w:t>Организация работы</w:t>
      </w:r>
      <w:r>
        <w:rPr>
          <w:spacing w:val="-2"/>
        </w:rPr>
        <w:t xml:space="preserve"> </w:t>
      </w:r>
      <w:r>
        <w:t>комиссии</w:t>
      </w:r>
    </w:p>
    <w:p w:rsidR="00D332A6" w:rsidRPr="00E62104" w:rsidRDefault="00BD1A8D">
      <w:pPr>
        <w:pStyle w:val="a4"/>
        <w:numPr>
          <w:ilvl w:val="1"/>
          <w:numId w:val="2"/>
        </w:numPr>
        <w:tabs>
          <w:tab w:val="left" w:pos="668"/>
        </w:tabs>
        <w:ind w:right="209" w:firstLine="0"/>
        <w:jc w:val="both"/>
        <w:rPr>
          <w:sz w:val="28"/>
          <w:lang w:val="ru-RU"/>
        </w:rPr>
      </w:pPr>
      <w:r w:rsidRPr="00E62104">
        <w:rPr>
          <w:sz w:val="28"/>
          <w:lang w:val="ru-RU"/>
        </w:rPr>
        <w:t>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D332A6" w:rsidRPr="00E62104" w:rsidRDefault="00BD1A8D">
      <w:pPr>
        <w:pStyle w:val="a4"/>
        <w:numPr>
          <w:ilvl w:val="1"/>
          <w:numId w:val="2"/>
        </w:numPr>
        <w:tabs>
          <w:tab w:val="left" w:pos="750"/>
        </w:tabs>
        <w:spacing w:before="1"/>
        <w:ind w:right="214" w:firstLine="0"/>
        <w:jc w:val="both"/>
        <w:rPr>
          <w:sz w:val="28"/>
          <w:lang w:val="ru-RU"/>
        </w:rPr>
      </w:pPr>
      <w:r w:rsidRPr="00E62104">
        <w:rPr>
          <w:sz w:val="28"/>
          <w:lang w:val="ru-RU"/>
        </w:rPr>
        <w:lastRenderedPageBreak/>
        <w:t>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w:t>
      </w:r>
      <w:r w:rsidRPr="00E62104">
        <w:rPr>
          <w:spacing w:val="7"/>
          <w:sz w:val="28"/>
          <w:lang w:val="ru-RU"/>
        </w:rPr>
        <w:t xml:space="preserve"> </w:t>
      </w:r>
      <w:r w:rsidRPr="00E62104">
        <w:rPr>
          <w:sz w:val="28"/>
          <w:lang w:val="ru-RU"/>
        </w:rPr>
        <w:t>работников.</w:t>
      </w:r>
    </w:p>
    <w:p w:rsidR="00D332A6" w:rsidRDefault="00BD1A8D">
      <w:pPr>
        <w:pStyle w:val="a4"/>
        <w:numPr>
          <w:ilvl w:val="1"/>
          <w:numId w:val="2"/>
        </w:numPr>
        <w:tabs>
          <w:tab w:val="left" w:pos="649"/>
        </w:tabs>
        <w:ind w:right="206" w:firstLine="0"/>
        <w:jc w:val="both"/>
        <w:rPr>
          <w:sz w:val="28"/>
        </w:rPr>
      </w:pPr>
      <w:r w:rsidRPr="00E62104">
        <w:rPr>
          <w:sz w:val="28"/>
          <w:lang w:val="ru-RU"/>
        </w:rPr>
        <w:t xml:space="preserve">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работников организации; представителей работодателя - работодателем. </w:t>
      </w:r>
      <w:r>
        <w:rPr>
          <w:sz w:val="28"/>
        </w:rPr>
        <w:t>Состав Комиссии утверждается приказом</w:t>
      </w:r>
      <w:r>
        <w:rPr>
          <w:spacing w:val="-4"/>
          <w:sz w:val="28"/>
        </w:rPr>
        <w:t xml:space="preserve"> </w:t>
      </w:r>
      <w:r>
        <w:rPr>
          <w:sz w:val="28"/>
        </w:rPr>
        <w:t>работодателя.</w:t>
      </w:r>
    </w:p>
    <w:p w:rsidR="00D332A6" w:rsidRPr="00E62104" w:rsidRDefault="00BD1A8D">
      <w:pPr>
        <w:pStyle w:val="a4"/>
        <w:numPr>
          <w:ilvl w:val="1"/>
          <w:numId w:val="2"/>
        </w:numPr>
        <w:tabs>
          <w:tab w:val="left" w:pos="611"/>
        </w:tabs>
        <w:ind w:right="210" w:firstLine="0"/>
        <w:jc w:val="both"/>
        <w:rPr>
          <w:sz w:val="28"/>
          <w:lang w:val="ru-RU"/>
        </w:rPr>
      </w:pPr>
      <w:r w:rsidRPr="00E62104">
        <w:rPr>
          <w:sz w:val="28"/>
          <w:lang w:val="ru-RU"/>
        </w:rPr>
        <w:t>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w:t>
      </w:r>
      <w:r w:rsidRPr="00E62104">
        <w:rPr>
          <w:spacing w:val="8"/>
          <w:sz w:val="28"/>
          <w:lang w:val="ru-RU"/>
        </w:rPr>
        <w:t xml:space="preserve"> </w:t>
      </w:r>
      <w:r w:rsidRPr="00E62104">
        <w:rPr>
          <w:sz w:val="28"/>
          <w:lang w:val="ru-RU"/>
        </w:rPr>
        <w:t>труда.</w:t>
      </w:r>
    </w:p>
    <w:p w:rsidR="00D332A6" w:rsidRPr="00E62104" w:rsidRDefault="00BD1A8D">
      <w:pPr>
        <w:pStyle w:val="a4"/>
        <w:numPr>
          <w:ilvl w:val="1"/>
          <w:numId w:val="2"/>
        </w:numPr>
        <w:tabs>
          <w:tab w:val="left" w:pos="880"/>
        </w:tabs>
        <w:spacing w:before="1"/>
        <w:ind w:right="222" w:firstLine="0"/>
        <w:jc w:val="both"/>
        <w:rPr>
          <w:sz w:val="28"/>
          <w:lang w:val="ru-RU"/>
        </w:rPr>
      </w:pPr>
      <w:r w:rsidRPr="00E62104">
        <w:rPr>
          <w:sz w:val="28"/>
          <w:lang w:val="ru-RU"/>
        </w:rPr>
        <w:t>Комиссия осуществляет свою деятельность в соответствии с разрабатываемыми им регламентом и планом</w:t>
      </w:r>
      <w:r w:rsidRPr="00E62104">
        <w:rPr>
          <w:spacing w:val="2"/>
          <w:sz w:val="28"/>
          <w:lang w:val="ru-RU"/>
        </w:rPr>
        <w:t xml:space="preserve"> </w:t>
      </w:r>
      <w:r w:rsidRPr="00E62104">
        <w:rPr>
          <w:sz w:val="28"/>
          <w:lang w:val="ru-RU"/>
        </w:rPr>
        <w:t>работы.</w:t>
      </w:r>
    </w:p>
    <w:p w:rsidR="00D332A6" w:rsidRPr="00E62104" w:rsidRDefault="00BD1A8D">
      <w:pPr>
        <w:pStyle w:val="a4"/>
        <w:numPr>
          <w:ilvl w:val="1"/>
          <w:numId w:val="2"/>
        </w:numPr>
        <w:tabs>
          <w:tab w:val="left" w:pos="678"/>
        </w:tabs>
        <w:ind w:right="210" w:firstLine="0"/>
        <w:jc w:val="both"/>
        <w:rPr>
          <w:sz w:val="28"/>
          <w:lang w:val="ru-RU"/>
        </w:rPr>
      </w:pPr>
      <w:r w:rsidRPr="00E62104">
        <w:rPr>
          <w:sz w:val="28"/>
          <w:lang w:val="ru-RU"/>
        </w:rPr>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w:t>
      </w:r>
      <w:r w:rsidRPr="00E62104">
        <w:rPr>
          <w:spacing w:val="3"/>
          <w:sz w:val="28"/>
          <w:lang w:val="ru-RU"/>
        </w:rPr>
        <w:t xml:space="preserve"> </w:t>
      </w:r>
      <w:r w:rsidRPr="00E62104">
        <w:rPr>
          <w:sz w:val="28"/>
          <w:lang w:val="ru-RU"/>
        </w:rPr>
        <w:t>года</w:t>
      </w:r>
    </w:p>
    <w:p w:rsidR="00D332A6" w:rsidRPr="00E62104" w:rsidRDefault="00BD1A8D">
      <w:pPr>
        <w:pStyle w:val="a4"/>
        <w:numPr>
          <w:ilvl w:val="1"/>
          <w:numId w:val="2"/>
        </w:numPr>
        <w:tabs>
          <w:tab w:val="left" w:pos="625"/>
        </w:tabs>
        <w:ind w:right="212" w:firstLine="0"/>
        <w:jc w:val="both"/>
        <w:rPr>
          <w:sz w:val="28"/>
          <w:lang w:val="ru-RU"/>
        </w:rPr>
      </w:pPr>
      <w:r w:rsidRPr="00E62104">
        <w:rPr>
          <w:sz w:val="28"/>
          <w:lang w:val="ru-RU"/>
        </w:rPr>
        <w:t>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w:t>
      </w:r>
      <w:r w:rsidRPr="00E62104">
        <w:rPr>
          <w:spacing w:val="-8"/>
          <w:sz w:val="28"/>
          <w:lang w:val="ru-RU"/>
        </w:rPr>
        <w:t xml:space="preserve"> </w:t>
      </w:r>
      <w:r w:rsidRPr="00E62104">
        <w:rPr>
          <w:sz w:val="28"/>
          <w:lang w:val="ru-RU"/>
        </w:rPr>
        <w:t>представителей.</w:t>
      </w:r>
    </w:p>
    <w:p w:rsidR="00D332A6" w:rsidRPr="00E62104" w:rsidRDefault="00BD1A8D">
      <w:pPr>
        <w:pStyle w:val="a4"/>
        <w:numPr>
          <w:ilvl w:val="1"/>
          <w:numId w:val="2"/>
        </w:numPr>
        <w:tabs>
          <w:tab w:val="left" w:pos="812"/>
        </w:tabs>
        <w:ind w:right="210" w:firstLine="0"/>
        <w:jc w:val="both"/>
        <w:rPr>
          <w:sz w:val="28"/>
          <w:lang w:val="ru-RU"/>
        </w:rPr>
      </w:pPr>
      <w:r w:rsidRPr="00E62104">
        <w:rPr>
          <w:sz w:val="28"/>
          <w:lang w:val="ru-RU"/>
        </w:rPr>
        <w:t>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w:t>
      </w:r>
      <w:r w:rsidRPr="00E62104">
        <w:rPr>
          <w:spacing w:val="-1"/>
          <w:sz w:val="28"/>
          <w:lang w:val="ru-RU"/>
        </w:rPr>
        <w:t xml:space="preserve"> </w:t>
      </w:r>
      <w:r w:rsidRPr="00E62104">
        <w:rPr>
          <w:sz w:val="28"/>
          <w:lang w:val="ru-RU"/>
        </w:rPr>
        <w:t>работы.</w:t>
      </w:r>
    </w:p>
    <w:p w:rsidR="00D332A6" w:rsidRPr="00E62104" w:rsidRDefault="00BD1A8D">
      <w:pPr>
        <w:pStyle w:val="a4"/>
        <w:numPr>
          <w:ilvl w:val="1"/>
          <w:numId w:val="2"/>
        </w:numPr>
        <w:tabs>
          <w:tab w:val="left" w:pos="611"/>
        </w:tabs>
        <w:ind w:right="224" w:firstLine="0"/>
        <w:jc w:val="both"/>
        <w:rPr>
          <w:sz w:val="28"/>
          <w:lang w:val="ru-RU"/>
        </w:rPr>
      </w:pPr>
      <w:r w:rsidRPr="00E62104">
        <w:rPr>
          <w:sz w:val="28"/>
          <w:lang w:val="ru-RU"/>
        </w:rPr>
        <w:t>Заседания Комиссии проводятся по мере необходимости, но не реже одного раза в</w:t>
      </w:r>
      <w:r w:rsidRPr="00E62104">
        <w:rPr>
          <w:spacing w:val="1"/>
          <w:sz w:val="28"/>
          <w:lang w:val="ru-RU"/>
        </w:rPr>
        <w:t xml:space="preserve"> </w:t>
      </w:r>
      <w:r w:rsidRPr="00E62104">
        <w:rPr>
          <w:sz w:val="28"/>
          <w:lang w:val="ru-RU"/>
        </w:rPr>
        <w:t>год.</w:t>
      </w:r>
    </w:p>
    <w:p w:rsidR="00D332A6" w:rsidRPr="00E62104" w:rsidRDefault="00BD1A8D">
      <w:pPr>
        <w:pStyle w:val="a3"/>
        <w:ind w:right="217"/>
        <w:rPr>
          <w:lang w:val="ru-RU"/>
        </w:rPr>
      </w:pPr>
      <w:r w:rsidRPr="00E62104">
        <w:rPr>
          <w:lang w:val="ru-RU"/>
        </w:rPr>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D332A6" w:rsidRPr="00E62104" w:rsidRDefault="00D332A6">
      <w:pPr>
        <w:pStyle w:val="a3"/>
        <w:spacing w:before="6"/>
        <w:ind w:left="0"/>
        <w:jc w:val="left"/>
        <w:rPr>
          <w:lang w:val="ru-RU"/>
        </w:rPr>
      </w:pPr>
    </w:p>
    <w:p w:rsidR="00D332A6" w:rsidRDefault="00BD1A8D">
      <w:pPr>
        <w:pStyle w:val="1"/>
        <w:spacing w:before="0" w:line="240" w:lineRule="auto"/>
        <w:ind w:left="2992" w:firstLine="0"/>
      </w:pPr>
      <w:r>
        <w:t>6.Заключительные положения</w:t>
      </w:r>
    </w:p>
    <w:p w:rsidR="00D332A6" w:rsidRPr="00E62104" w:rsidRDefault="00BD1A8D">
      <w:pPr>
        <w:pStyle w:val="a4"/>
        <w:numPr>
          <w:ilvl w:val="1"/>
          <w:numId w:val="1"/>
        </w:numPr>
        <w:tabs>
          <w:tab w:val="left" w:pos="611"/>
        </w:tabs>
        <w:spacing w:before="61" w:line="322" w:lineRule="exact"/>
        <w:ind w:firstLine="0"/>
        <w:rPr>
          <w:sz w:val="28"/>
          <w:lang w:val="ru-RU"/>
        </w:rPr>
      </w:pPr>
      <w:r w:rsidRPr="00E62104">
        <w:rPr>
          <w:sz w:val="28"/>
          <w:lang w:val="ru-RU"/>
        </w:rPr>
        <w:t>Срок действия Положения до замены</w:t>
      </w:r>
      <w:r w:rsidRPr="00E62104">
        <w:rPr>
          <w:spacing w:val="2"/>
          <w:sz w:val="28"/>
          <w:lang w:val="ru-RU"/>
        </w:rPr>
        <w:t xml:space="preserve"> </w:t>
      </w:r>
      <w:r w:rsidRPr="00E62104">
        <w:rPr>
          <w:sz w:val="28"/>
          <w:lang w:val="ru-RU"/>
        </w:rPr>
        <w:t>новым.</w:t>
      </w:r>
    </w:p>
    <w:p w:rsidR="00D332A6" w:rsidRPr="00E62104" w:rsidRDefault="00DD1F99">
      <w:pPr>
        <w:pStyle w:val="a4"/>
        <w:numPr>
          <w:ilvl w:val="1"/>
          <w:numId w:val="1"/>
        </w:numPr>
        <w:tabs>
          <w:tab w:val="left" w:pos="692"/>
        </w:tabs>
        <w:ind w:right="215" w:firstLine="0"/>
        <w:jc w:val="both"/>
        <w:rPr>
          <w:sz w:val="28"/>
          <w:lang w:val="ru-RU"/>
        </w:rPr>
      </w:pPr>
      <w:r>
        <w:rPr>
          <w:sz w:val="28"/>
          <w:lang w:val="ru-RU"/>
        </w:rPr>
        <w:t xml:space="preserve">МАДОУ № </w:t>
      </w:r>
      <w:r w:rsidRPr="00DD1F99">
        <w:rPr>
          <w:sz w:val="28"/>
          <w:lang w:val="ru-RU"/>
        </w:rPr>
        <w:t>250</w:t>
      </w:r>
      <w:r w:rsidR="00BD1A8D" w:rsidRPr="00E62104">
        <w:rPr>
          <w:sz w:val="28"/>
          <w:lang w:val="ru-RU"/>
        </w:rPr>
        <w:t xml:space="preserve"> обеспечивает открытость и доступность информации о службе ОТ путем размещения настоящего Положени</w:t>
      </w:r>
      <w:r>
        <w:rPr>
          <w:sz w:val="28"/>
          <w:lang w:val="ru-RU"/>
        </w:rPr>
        <w:t xml:space="preserve">я на официальном сайте МАДОУ № </w:t>
      </w:r>
      <w:r w:rsidRPr="00DD1F99">
        <w:rPr>
          <w:sz w:val="28"/>
          <w:lang w:val="ru-RU"/>
        </w:rPr>
        <w:t>250</w:t>
      </w:r>
      <w:r w:rsidR="00BD1A8D" w:rsidRPr="00E62104">
        <w:rPr>
          <w:sz w:val="28"/>
          <w:lang w:val="ru-RU"/>
        </w:rPr>
        <w:t xml:space="preserve"> в сети Интернет</w:t>
      </w:r>
      <w:r w:rsidR="00BD1A8D" w:rsidRPr="00E62104">
        <w:rPr>
          <w:spacing w:val="10"/>
          <w:sz w:val="28"/>
          <w:lang w:val="ru-RU"/>
        </w:rPr>
        <w:t xml:space="preserve"> </w:t>
      </w:r>
      <w:r w:rsidR="00BD1A8D">
        <w:rPr>
          <w:sz w:val="28"/>
        </w:rPr>
        <w:t>edy</w:t>
      </w:r>
      <w:r w:rsidR="00BD1A8D" w:rsidRPr="00E62104">
        <w:rPr>
          <w:sz w:val="28"/>
          <w:lang w:val="ru-RU"/>
        </w:rPr>
        <w:t>.</w:t>
      </w:r>
      <w:r w:rsidR="00BD1A8D">
        <w:rPr>
          <w:sz w:val="28"/>
        </w:rPr>
        <w:t>tatar</w:t>
      </w:r>
      <w:r w:rsidR="00BD1A8D" w:rsidRPr="00E62104">
        <w:rPr>
          <w:sz w:val="28"/>
          <w:lang w:val="ru-RU"/>
        </w:rPr>
        <w:t>.</w:t>
      </w:r>
      <w:r w:rsidR="00BD1A8D">
        <w:rPr>
          <w:sz w:val="28"/>
        </w:rPr>
        <w:t>ru</w:t>
      </w:r>
      <w:r w:rsidR="00BD1A8D" w:rsidRPr="00E62104">
        <w:rPr>
          <w:sz w:val="28"/>
          <w:lang w:val="ru-RU"/>
        </w:rPr>
        <w:t>.</w:t>
      </w:r>
    </w:p>
    <w:sectPr w:rsidR="00D332A6" w:rsidRPr="00E62104">
      <w:footerReference w:type="default" r:id="rId8"/>
      <w:pgSz w:w="11910" w:h="16840"/>
      <w:pgMar w:top="480" w:right="640" w:bottom="1000" w:left="1300" w:header="0" w:footer="8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5D2" w:rsidRDefault="00D005D2">
      <w:r>
        <w:separator/>
      </w:r>
    </w:p>
  </w:endnote>
  <w:endnote w:type="continuationSeparator" w:id="0">
    <w:p w:rsidR="00D005D2" w:rsidRDefault="00D0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2A6" w:rsidRDefault="00E62104">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14:anchorId="49D833B4" wp14:editId="06445FC7">
              <wp:simplePos x="0" y="0"/>
              <wp:positionH relativeFrom="page">
                <wp:posOffset>6920865</wp:posOffset>
              </wp:positionH>
              <wp:positionV relativeFrom="page">
                <wp:posOffset>10043795</wp:posOffset>
              </wp:positionV>
              <wp:extent cx="127000" cy="194310"/>
              <wp:effectExtent l="0" t="4445" r="63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2A6" w:rsidRDefault="00BD1A8D">
                          <w:pPr>
                            <w:spacing w:before="10"/>
                            <w:ind w:left="40"/>
                            <w:rPr>
                              <w:sz w:val="24"/>
                            </w:rPr>
                          </w:pPr>
                          <w:r>
                            <w:fldChar w:fldCharType="begin"/>
                          </w:r>
                          <w:r>
                            <w:rPr>
                              <w:sz w:val="24"/>
                            </w:rPr>
                            <w:instrText xml:space="preserve"> PAGE </w:instrText>
                          </w:r>
                          <w:r>
                            <w:fldChar w:fldCharType="separate"/>
                          </w:r>
                          <w:r w:rsidR="00A4280A">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833B4" id="_x0000_t202" coordsize="21600,21600" o:spt="202" path="m,l,21600r21600,l21600,xe">
              <v:stroke joinstyle="miter"/>
              <v:path gradientshapeok="t" o:connecttype="rect"/>
            </v:shapetype>
            <v:shape id="Text Box 1" o:spid="_x0000_s1026" type="#_x0000_t202" style="position:absolute;margin-left:544.95pt;margin-top:790.8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" filled="f" stroked="f">
              <v:textbox inset="0,0,0,0">
                <w:txbxContent>
                  <w:p w:rsidR="00D332A6" w:rsidRDefault="00BD1A8D">
                    <w:pPr>
                      <w:spacing w:before="10"/>
                      <w:ind w:left="40"/>
                      <w:rPr>
                        <w:sz w:val="24"/>
                      </w:rPr>
                    </w:pPr>
                    <w:r>
                      <w:fldChar w:fldCharType="begin"/>
                    </w:r>
                    <w:r>
                      <w:rPr>
                        <w:sz w:val="24"/>
                      </w:rPr>
                      <w:instrText xml:space="preserve"> PAGE </w:instrText>
                    </w:r>
                    <w:r>
                      <w:fldChar w:fldCharType="separate"/>
                    </w:r>
                    <w:r w:rsidR="00A4280A">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5D2" w:rsidRDefault="00D005D2">
      <w:r>
        <w:separator/>
      </w:r>
    </w:p>
  </w:footnote>
  <w:footnote w:type="continuationSeparator" w:id="0">
    <w:p w:rsidR="00D005D2" w:rsidRDefault="00D00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A1C7B"/>
    <w:multiLevelType w:val="multilevel"/>
    <w:tmpl w:val="31CCAF78"/>
    <w:lvl w:ilvl="0">
      <w:start w:val="5"/>
      <w:numFmt w:val="decimal"/>
      <w:lvlText w:val="%1"/>
      <w:lvlJc w:val="left"/>
      <w:pPr>
        <w:ind w:left="116" w:hanging="552"/>
        <w:jc w:val="left"/>
      </w:pPr>
      <w:rPr>
        <w:rFonts w:hint="default"/>
        <w:lang w:val="en-US" w:eastAsia="en-US" w:bidi="en-US"/>
      </w:rPr>
    </w:lvl>
    <w:lvl w:ilvl="1">
      <w:start w:val="1"/>
      <w:numFmt w:val="decimal"/>
      <w:lvlText w:val="%1.%2."/>
      <w:lvlJc w:val="left"/>
      <w:pPr>
        <w:ind w:left="116" w:hanging="552"/>
        <w:jc w:val="lef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088" w:hanging="552"/>
      </w:pPr>
      <w:rPr>
        <w:rFonts w:hint="default"/>
        <w:lang w:val="en-US" w:eastAsia="en-US" w:bidi="en-US"/>
      </w:rPr>
    </w:lvl>
    <w:lvl w:ilvl="3">
      <w:numFmt w:val="bullet"/>
      <w:lvlText w:val="•"/>
      <w:lvlJc w:val="left"/>
      <w:pPr>
        <w:ind w:left="3073" w:hanging="552"/>
      </w:pPr>
      <w:rPr>
        <w:rFonts w:hint="default"/>
        <w:lang w:val="en-US" w:eastAsia="en-US" w:bidi="en-US"/>
      </w:rPr>
    </w:lvl>
    <w:lvl w:ilvl="4">
      <w:numFmt w:val="bullet"/>
      <w:lvlText w:val="•"/>
      <w:lvlJc w:val="left"/>
      <w:pPr>
        <w:ind w:left="4057" w:hanging="552"/>
      </w:pPr>
      <w:rPr>
        <w:rFonts w:hint="default"/>
        <w:lang w:val="en-US" w:eastAsia="en-US" w:bidi="en-US"/>
      </w:rPr>
    </w:lvl>
    <w:lvl w:ilvl="5">
      <w:numFmt w:val="bullet"/>
      <w:lvlText w:val="•"/>
      <w:lvlJc w:val="left"/>
      <w:pPr>
        <w:ind w:left="5042" w:hanging="552"/>
      </w:pPr>
      <w:rPr>
        <w:rFonts w:hint="default"/>
        <w:lang w:val="en-US" w:eastAsia="en-US" w:bidi="en-US"/>
      </w:rPr>
    </w:lvl>
    <w:lvl w:ilvl="6">
      <w:numFmt w:val="bullet"/>
      <w:lvlText w:val="•"/>
      <w:lvlJc w:val="left"/>
      <w:pPr>
        <w:ind w:left="6026" w:hanging="552"/>
      </w:pPr>
      <w:rPr>
        <w:rFonts w:hint="default"/>
        <w:lang w:val="en-US" w:eastAsia="en-US" w:bidi="en-US"/>
      </w:rPr>
    </w:lvl>
    <w:lvl w:ilvl="7">
      <w:numFmt w:val="bullet"/>
      <w:lvlText w:val="•"/>
      <w:lvlJc w:val="left"/>
      <w:pPr>
        <w:ind w:left="7010" w:hanging="552"/>
      </w:pPr>
      <w:rPr>
        <w:rFonts w:hint="default"/>
        <w:lang w:val="en-US" w:eastAsia="en-US" w:bidi="en-US"/>
      </w:rPr>
    </w:lvl>
    <w:lvl w:ilvl="8">
      <w:numFmt w:val="bullet"/>
      <w:lvlText w:val="•"/>
      <w:lvlJc w:val="left"/>
      <w:pPr>
        <w:ind w:left="7995" w:hanging="552"/>
      </w:pPr>
      <w:rPr>
        <w:rFonts w:hint="default"/>
        <w:lang w:val="en-US" w:eastAsia="en-US" w:bidi="en-US"/>
      </w:rPr>
    </w:lvl>
  </w:abstractNum>
  <w:abstractNum w:abstractNumId="1">
    <w:nsid w:val="14B05543"/>
    <w:multiLevelType w:val="multilevel"/>
    <w:tmpl w:val="094CF1D6"/>
    <w:lvl w:ilvl="0">
      <w:start w:val="2"/>
      <w:numFmt w:val="decimal"/>
      <w:lvlText w:val="%1"/>
      <w:lvlJc w:val="left"/>
      <w:pPr>
        <w:ind w:left="116" w:hanging="686"/>
        <w:jc w:val="left"/>
      </w:pPr>
      <w:rPr>
        <w:rFonts w:hint="default"/>
        <w:lang w:val="en-US" w:eastAsia="en-US" w:bidi="en-US"/>
      </w:rPr>
    </w:lvl>
    <w:lvl w:ilvl="1">
      <w:start w:val="1"/>
      <w:numFmt w:val="decimal"/>
      <w:lvlText w:val="%1.%2."/>
      <w:lvlJc w:val="left"/>
      <w:pPr>
        <w:ind w:left="116" w:hanging="686"/>
        <w:jc w:val="lef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088" w:hanging="686"/>
      </w:pPr>
      <w:rPr>
        <w:rFonts w:hint="default"/>
        <w:lang w:val="en-US" w:eastAsia="en-US" w:bidi="en-US"/>
      </w:rPr>
    </w:lvl>
    <w:lvl w:ilvl="3">
      <w:numFmt w:val="bullet"/>
      <w:lvlText w:val="•"/>
      <w:lvlJc w:val="left"/>
      <w:pPr>
        <w:ind w:left="3073" w:hanging="686"/>
      </w:pPr>
      <w:rPr>
        <w:rFonts w:hint="default"/>
        <w:lang w:val="en-US" w:eastAsia="en-US" w:bidi="en-US"/>
      </w:rPr>
    </w:lvl>
    <w:lvl w:ilvl="4">
      <w:numFmt w:val="bullet"/>
      <w:lvlText w:val="•"/>
      <w:lvlJc w:val="left"/>
      <w:pPr>
        <w:ind w:left="4057" w:hanging="686"/>
      </w:pPr>
      <w:rPr>
        <w:rFonts w:hint="default"/>
        <w:lang w:val="en-US" w:eastAsia="en-US" w:bidi="en-US"/>
      </w:rPr>
    </w:lvl>
    <w:lvl w:ilvl="5">
      <w:numFmt w:val="bullet"/>
      <w:lvlText w:val="•"/>
      <w:lvlJc w:val="left"/>
      <w:pPr>
        <w:ind w:left="5042" w:hanging="686"/>
      </w:pPr>
      <w:rPr>
        <w:rFonts w:hint="default"/>
        <w:lang w:val="en-US" w:eastAsia="en-US" w:bidi="en-US"/>
      </w:rPr>
    </w:lvl>
    <w:lvl w:ilvl="6">
      <w:numFmt w:val="bullet"/>
      <w:lvlText w:val="•"/>
      <w:lvlJc w:val="left"/>
      <w:pPr>
        <w:ind w:left="6026" w:hanging="686"/>
      </w:pPr>
      <w:rPr>
        <w:rFonts w:hint="default"/>
        <w:lang w:val="en-US" w:eastAsia="en-US" w:bidi="en-US"/>
      </w:rPr>
    </w:lvl>
    <w:lvl w:ilvl="7">
      <w:numFmt w:val="bullet"/>
      <w:lvlText w:val="•"/>
      <w:lvlJc w:val="left"/>
      <w:pPr>
        <w:ind w:left="7010" w:hanging="686"/>
      </w:pPr>
      <w:rPr>
        <w:rFonts w:hint="default"/>
        <w:lang w:val="en-US" w:eastAsia="en-US" w:bidi="en-US"/>
      </w:rPr>
    </w:lvl>
    <w:lvl w:ilvl="8">
      <w:numFmt w:val="bullet"/>
      <w:lvlText w:val="•"/>
      <w:lvlJc w:val="left"/>
      <w:pPr>
        <w:ind w:left="7995" w:hanging="686"/>
      </w:pPr>
      <w:rPr>
        <w:rFonts w:hint="default"/>
        <w:lang w:val="en-US" w:eastAsia="en-US" w:bidi="en-US"/>
      </w:rPr>
    </w:lvl>
  </w:abstractNum>
  <w:abstractNum w:abstractNumId="2">
    <w:nsid w:val="1EA83777"/>
    <w:multiLevelType w:val="multilevel"/>
    <w:tmpl w:val="28ACAA36"/>
    <w:lvl w:ilvl="0">
      <w:start w:val="1"/>
      <w:numFmt w:val="decimal"/>
      <w:lvlText w:val="%1"/>
      <w:lvlJc w:val="left"/>
      <w:pPr>
        <w:ind w:left="202" w:hanging="498"/>
        <w:jc w:val="left"/>
      </w:pPr>
      <w:rPr>
        <w:rFonts w:hint="default"/>
        <w:lang w:val="en-US" w:eastAsia="en-US" w:bidi="en-US"/>
      </w:rPr>
    </w:lvl>
    <w:lvl w:ilvl="1">
      <w:start w:val="1"/>
      <w:numFmt w:val="decimal"/>
      <w:lvlText w:val="%1.%2."/>
      <w:lvlJc w:val="left"/>
      <w:pPr>
        <w:ind w:left="202" w:hanging="498"/>
        <w:jc w:val="left"/>
      </w:pPr>
      <w:rPr>
        <w:rFonts w:ascii="Times New Roman" w:eastAsia="Times New Roman" w:hAnsi="Times New Roman" w:cs="Times New Roman" w:hint="default"/>
        <w:color w:val="444646"/>
        <w:w w:val="110"/>
        <w:sz w:val="26"/>
        <w:szCs w:val="26"/>
        <w:lang w:val="en-US" w:eastAsia="en-US" w:bidi="en-US"/>
      </w:rPr>
    </w:lvl>
    <w:lvl w:ilvl="2">
      <w:numFmt w:val="bullet"/>
      <w:lvlText w:val="•"/>
      <w:lvlJc w:val="left"/>
      <w:pPr>
        <w:ind w:left="2152" w:hanging="498"/>
      </w:pPr>
      <w:rPr>
        <w:rFonts w:hint="default"/>
        <w:lang w:val="en-US" w:eastAsia="en-US" w:bidi="en-US"/>
      </w:rPr>
    </w:lvl>
    <w:lvl w:ilvl="3">
      <w:numFmt w:val="bullet"/>
      <w:lvlText w:val="•"/>
      <w:lvlJc w:val="left"/>
      <w:pPr>
        <w:ind w:left="3129" w:hanging="498"/>
      </w:pPr>
      <w:rPr>
        <w:rFonts w:hint="default"/>
        <w:lang w:val="en-US" w:eastAsia="en-US" w:bidi="en-US"/>
      </w:rPr>
    </w:lvl>
    <w:lvl w:ilvl="4">
      <w:numFmt w:val="bullet"/>
      <w:lvlText w:val="•"/>
      <w:lvlJc w:val="left"/>
      <w:pPr>
        <w:ind w:left="4105" w:hanging="498"/>
      </w:pPr>
      <w:rPr>
        <w:rFonts w:hint="default"/>
        <w:lang w:val="en-US" w:eastAsia="en-US" w:bidi="en-US"/>
      </w:rPr>
    </w:lvl>
    <w:lvl w:ilvl="5">
      <w:numFmt w:val="bullet"/>
      <w:lvlText w:val="•"/>
      <w:lvlJc w:val="left"/>
      <w:pPr>
        <w:ind w:left="5082" w:hanging="498"/>
      </w:pPr>
      <w:rPr>
        <w:rFonts w:hint="default"/>
        <w:lang w:val="en-US" w:eastAsia="en-US" w:bidi="en-US"/>
      </w:rPr>
    </w:lvl>
    <w:lvl w:ilvl="6">
      <w:numFmt w:val="bullet"/>
      <w:lvlText w:val="•"/>
      <w:lvlJc w:val="left"/>
      <w:pPr>
        <w:ind w:left="6058" w:hanging="498"/>
      </w:pPr>
      <w:rPr>
        <w:rFonts w:hint="default"/>
        <w:lang w:val="en-US" w:eastAsia="en-US" w:bidi="en-US"/>
      </w:rPr>
    </w:lvl>
    <w:lvl w:ilvl="7">
      <w:numFmt w:val="bullet"/>
      <w:lvlText w:val="•"/>
      <w:lvlJc w:val="left"/>
      <w:pPr>
        <w:ind w:left="7034" w:hanging="498"/>
      </w:pPr>
      <w:rPr>
        <w:rFonts w:hint="default"/>
        <w:lang w:val="en-US" w:eastAsia="en-US" w:bidi="en-US"/>
      </w:rPr>
    </w:lvl>
    <w:lvl w:ilvl="8">
      <w:numFmt w:val="bullet"/>
      <w:lvlText w:val="•"/>
      <w:lvlJc w:val="left"/>
      <w:pPr>
        <w:ind w:left="8011" w:hanging="498"/>
      </w:pPr>
      <w:rPr>
        <w:rFonts w:hint="default"/>
        <w:lang w:val="en-US" w:eastAsia="en-US" w:bidi="en-US"/>
      </w:rPr>
    </w:lvl>
  </w:abstractNum>
  <w:abstractNum w:abstractNumId="3">
    <w:nsid w:val="35C92C39"/>
    <w:multiLevelType w:val="multilevel"/>
    <w:tmpl w:val="7FE4DFAC"/>
    <w:lvl w:ilvl="0">
      <w:start w:val="3"/>
      <w:numFmt w:val="decimal"/>
      <w:lvlText w:val="%1"/>
      <w:lvlJc w:val="left"/>
      <w:pPr>
        <w:ind w:left="116" w:hanging="538"/>
        <w:jc w:val="left"/>
      </w:pPr>
      <w:rPr>
        <w:rFonts w:hint="default"/>
        <w:lang w:val="en-US" w:eastAsia="en-US" w:bidi="en-US"/>
      </w:rPr>
    </w:lvl>
    <w:lvl w:ilvl="1">
      <w:start w:val="1"/>
      <w:numFmt w:val="decimal"/>
      <w:lvlText w:val="%1.%2."/>
      <w:lvlJc w:val="left"/>
      <w:pPr>
        <w:ind w:left="116" w:hanging="538"/>
        <w:jc w:val="lef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088" w:hanging="538"/>
      </w:pPr>
      <w:rPr>
        <w:rFonts w:hint="default"/>
        <w:lang w:val="en-US" w:eastAsia="en-US" w:bidi="en-US"/>
      </w:rPr>
    </w:lvl>
    <w:lvl w:ilvl="3">
      <w:numFmt w:val="bullet"/>
      <w:lvlText w:val="•"/>
      <w:lvlJc w:val="left"/>
      <w:pPr>
        <w:ind w:left="3073" w:hanging="538"/>
      </w:pPr>
      <w:rPr>
        <w:rFonts w:hint="default"/>
        <w:lang w:val="en-US" w:eastAsia="en-US" w:bidi="en-US"/>
      </w:rPr>
    </w:lvl>
    <w:lvl w:ilvl="4">
      <w:numFmt w:val="bullet"/>
      <w:lvlText w:val="•"/>
      <w:lvlJc w:val="left"/>
      <w:pPr>
        <w:ind w:left="4057" w:hanging="538"/>
      </w:pPr>
      <w:rPr>
        <w:rFonts w:hint="default"/>
        <w:lang w:val="en-US" w:eastAsia="en-US" w:bidi="en-US"/>
      </w:rPr>
    </w:lvl>
    <w:lvl w:ilvl="5">
      <w:numFmt w:val="bullet"/>
      <w:lvlText w:val="•"/>
      <w:lvlJc w:val="left"/>
      <w:pPr>
        <w:ind w:left="5042" w:hanging="538"/>
      </w:pPr>
      <w:rPr>
        <w:rFonts w:hint="default"/>
        <w:lang w:val="en-US" w:eastAsia="en-US" w:bidi="en-US"/>
      </w:rPr>
    </w:lvl>
    <w:lvl w:ilvl="6">
      <w:numFmt w:val="bullet"/>
      <w:lvlText w:val="•"/>
      <w:lvlJc w:val="left"/>
      <w:pPr>
        <w:ind w:left="6026" w:hanging="538"/>
      </w:pPr>
      <w:rPr>
        <w:rFonts w:hint="default"/>
        <w:lang w:val="en-US" w:eastAsia="en-US" w:bidi="en-US"/>
      </w:rPr>
    </w:lvl>
    <w:lvl w:ilvl="7">
      <w:numFmt w:val="bullet"/>
      <w:lvlText w:val="•"/>
      <w:lvlJc w:val="left"/>
      <w:pPr>
        <w:ind w:left="7010" w:hanging="538"/>
      </w:pPr>
      <w:rPr>
        <w:rFonts w:hint="default"/>
        <w:lang w:val="en-US" w:eastAsia="en-US" w:bidi="en-US"/>
      </w:rPr>
    </w:lvl>
    <w:lvl w:ilvl="8">
      <w:numFmt w:val="bullet"/>
      <w:lvlText w:val="•"/>
      <w:lvlJc w:val="left"/>
      <w:pPr>
        <w:ind w:left="7995" w:hanging="538"/>
      </w:pPr>
      <w:rPr>
        <w:rFonts w:hint="default"/>
        <w:lang w:val="en-US" w:eastAsia="en-US" w:bidi="en-US"/>
      </w:rPr>
    </w:lvl>
  </w:abstractNum>
  <w:abstractNum w:abstractNumId="4">
    <w:nsid w:val="4A590A47"/>
    <w:multiLevelType w:val="multilevel"/>
    <w:tmpl w:val="8C38DCF2"/>
    <w:lvl w:ilvl="0">
      <w:start w:val="4"/>
      <w:numFmt w:val="decimal"/>
      <w:lvlText w:val="%1"/>
      <w:lvlJc w:val="left"/>
      <w:pPr>
        <w:ind w:left="116" w:hanging="576"/>
        <w:jc w:val="left"/>
      </w:pPr>
      <w:rPr>
        <w:rFonts w:hint="default"/>
        <w:lang w:val="en-US" w:eastAsia="en-US" w:bidi="en-US"/>
      </w:rPr>
    </w:lvl>
    <w:lvl w:ilvl="1">
      <w:start w:val="1"/>
      <w:numFmt w:val="decimal"/>
      <w:lvlText w:val="%1.%2."/>
      <w:lvlJc w:val="left"/>
      <w:pPr>
        <w:ind w:left="116" w:hanging="576"/>
        <w:jc w:val="lef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088" w:hanging="576"/>
      </w:pPr>
      <w:rPr>
        <w:rFonts w:hint="default"/>
        <w:lang w:val="en-US" w:eastAsia="en-US" w:bidi="en-US"/>
      </w:rPr>
    </w:lvl>
    <w:lvl w:ilvl="3">
      <w:numFmt w:val="bullet"/>
      <w:lvlText w:val="•"/>
      <w:lvlJc w:val="left"/>
      <w:pPr>
        <w:ind w:left="3073" w:hanging="576"/>
      </w:pPr>
      <w:rPr>
        <w:rFonts w:hint="default"/>
        <w:lang w:val="en-US" w:eastAsia="en-US" w:bidi="en-US"/>
      </w:rPr>
    </w:lvl>
    <w:lvl w:ilvl="4">
      <w:numFmt w:val="bullet"/>
      <w:lvlText w:val="•"/>
      <w:lvlJc w:val="left"/>
      <w:pPr>
        <w:ind w:left="4057" w:hanging="576"/>
      </w:pPr>
      <w:rPr>
        <w:rFonts w:hint="default"/>
        <w:lang w:val="en-US" w:eastAsia="en-US" w:bidi="en-US"/>
      </w:rPr>
    </w:lvl>
    <w:lvl w:ilvl="5">
      <w:numFmt w:val="bullet"/>
      <w:lvlText w:val="•"/>
      <w:lvlJc w:val="left"/>
      <w:pPr>
        <w:ind w:left="5042" w:hanging="576"/>
      </w:pPr>
      <w:rPr>
        <w:rFonts w:hint="default"/>
        <w:lang w:val="en-US" w:eastAsia="en-US" w:bidi="en-US"/>
      </w:rPr>
    </w:lvl>
    <w:lvl w:ilvl="6">
      <w:numFmt w:val="bullet"/>
      <w:lvlText w:val="•"/>
      <w:lvlJc w:val="left"/>
      <w:pPr>
        <w:ind w:left="6026" w:hanging="576"/>
      </w:pPr>
      <w:rPr>
        <w:rFonts w:hint="default"/>
        <w:lang w:val="en-US" w:eastAsia="en-US" w:bidi="en-US"/>
      </w:rPr>
    </w:lvl>
    <w:lvl w:ilvl="7">
      <w:numFmt w:val="bullet"/>
      <w:lvlText w:val="•"/>
      <w:lvlJc w:val="left"/>
      <w:pPr>
        <w:ind w:left="7010" w:hanging="576"/>
      </w:pPr>
      <w:rPr>
        <w:rFonts w:hint="default"/>
        <w:lang w:val="en-US" w:eastAsia="en-US" w:bidi="en-US"/>
      </w:rPr>
    </w:lvl>
    <w:lvl w:ilvl="8">
      <w:numFmt w:val="bullet"/>
      <w:lvlText w:val="•"/>
      <w:lvlJc w:val="left"/>
      <w:pPr>
        <w:ind w:left="7995" w:hanging="576"/>
      </w:pPr>
      <w:rPr>
        <w:rFonts w:hint="default"/>
        <w:lang w:val="en-US" w:eastAsia="en-US" w:bidi="en-US"/>
      </w:rPr>
    </w:lvl>
  </w:abstractNum>
  <w:abstractNum w:abstractNumId="5">
    <w:nsid w:val="4EAE3C82"/>
    <w:multiLevelType w:val="multilevel"/>
    <w:tmpl w:val="DC2E4B8E"/>
    <w:lvl w:ilvl="0">
      <w:start w:val="6"/>
      <w:numFmt w:val="decimal"/>
      <w:lvlText w:val="%1"/>
      <w:lvlJc w:val="left"/>
      <w:pPr>
        <w:ind w:left="116" w:hanging="494"/>
        <w:jc w:val="left"/>
      </w:pPr>
      <w:rPr>
        <w:rFonts w:hint="default"/>
        <w:lang w:val="en-US" w:eastAsia="en-US" w:bidi="en-US"/>
      </w:rPr>
    </w:lvl>
    <w:lvl w:ilvl="1">
      <w:start w:val="1"/>
      <w:numFmt w:val="decimal"/>
      <w:lvlText w:val="%1.%2."/>
      <w:lvlJc w:val="left"/>
      <w:pPr>
        <w:ind w:left="116" w:hanging="494"/>
        <w:jc w:val="left"/>
      </w:pPr>
      <w:rPr>
        <w:rFonts w:ascii="Times New Roman" w:eastAsia="Times New Roman" w:hAnsi="Times New Roman" w:cs="Times New Roman" w:hint="default"/>
        <w:w w:val="99"/>
        <w:sz w:val="28"/>
        <w:szCs w:val="28"/>
        <w:lang w:val="en-US" w:eastAsia="en-US" w:bidi="en-US"/>
      </w:rPr>
    </w:lvl>
    <w:lvl w:ilvl="2">
      <w:numFmt w:val="bullet"/>
      <w:lvlText w:val="•"/>
      <w:lvlJc w:val="left"/>
      <w:pPr>
        <w:ind w:left="2088" w:hanging="494"/>
      </w:pPr>
      <w:rPr>
        <w:rFonts w:hint="default"/>
        <w:lang w:val="en-US" w:eastAsia="en-US" w:bidi="en-US"/>
      </w:rPr>
    </w:lvl>
    <w:lvl w:ilvl="3">
      <w:numFmt w:val="bullet"/>
      <w:lvlText w:val="•"/>
      <w:lvlJc w:val="left"/>
      <w:pPr>
        <w:ind w:left="3073" w:hanging="494"/>
      </w:pPr>
      <w:rPr>
        <w:rFonts w:hint="default"/>
        <w:lang w:val="en-US" w:eastAsia="en-US" w:bidi="en-US"/>
      </w:rPr>
    </w:lvl>
    <w:lvl w:ilvl="4">
      <w:numFmt w:val="bullet"/>
      <w:lvlText w:val="•"/>
      <w:lvlJc w:val="left"/>
      <w:pPr>
        <w:ind w:left="4057" w:hanging="494"/>
      </w:pPr>
      <w:rPr>
        <w:rFonts w:hint="default"/>
        <w:lang w:val="en-US" w:eastAsia="en-US" w:bidi="en-US"/>
      </w:rPr>
    </w:lvl>
    <w:lvl w:ilvl="5">
      <w:numFmt w:val="bullet"/>
      <w:lvlText w:val="•"/>
      <w:lvlJc w:val="left"/>
      <w:pPr>
        <w:ind w:left="5042" w:hanging="494"/>
      </w:pPr>
      <w:rPr>
        <w:rFonts w:hint="default"/>
        <w:lang w:val="en-US" w:eastAsia="en-US" w:bidi="en-US"/>
      </w:rPr>
    </w:lvl>
    <w:lvl w:ilvl="6">
      <w:numFmt w:val="bullet"/>
      <w:lvlText w:val="•"/>
      <w:lvlJc w:val="left"/>
      <w:pPr>
        <w:ind w:left="6026" w:hanging="494"/>
      </w:pPr>
      <w:rPr>
        <w:rFonts w:hint="default"/>
        <w:lang w:val="en-US" w:eastAsia="en-US" w:bidi="en-US"/>
      </w:rPr>
    </w:lvl>
    <w:lvl w:ilvl="7">
      <w:numFmt w:val="bullet"/>
      <w:lvlText w:val="•"/>
      <w:lvlJc w:val="left"/>
      <w:pPr>
        <w:ind w:left="7010" w:hanging="494"/>
      </w:pPr>
      <w:rPr>
        <w:rFonts w:hint="default"/>
        <w:lang w:val="en-US" w:eastAsia="en-US" w:bidi="en-US"/>
      </w:rPr>
    </w:lvl>
    <w:lvl w:ilvl="8">
      <w:numFmt w:val="bullet"/>
      <w:lvlText w:val="•"/>
      <w:lvlJc w:val="left"/>
      <w:pPr>
        <w:ind w:left="7995" w:hanging="494"/>
      </w:pPr>
      <w:rPr>
        <w:rFonts w:hint="default"/>
        <w:lang w:val="en-US" w:eastAsia="en-US" w:bidi="en-US"/>
      </w:rPr>
    </w:lvl>
  </w:abstractNum>
  <w:abstractNum w:abstractNumId="6">
    <w:nsid w:val="585165D3"/>
    <w:multiLevelType w:val="multilevel"/>
    <w:tmpl w:val="0A64EDEC"/>
    <w:lvl w:ilvl="0">
      <w:start w:val="3"/>
      <w:numFmt w:val="decimal"/>
      <w:lvlText w:val="%1"/>
      <w:lvlJc w:val="left"/>
      <w:pPr>
        <w:ind w:left="116" w:hanging="491"/>
        <w:jc w:val="left"/>
      </w:pPr>
      <w:rPr>
        <w:rFonts w:hint="default"/>
        <w:lang w:val="en-US" w:eastAsia="en-US" w:bidi="en-US"/>
      </w:rPr>
    </w:lvl>
    <w:lvl w:ilvl="1">
      <w:start w:val="10"/>
      <w:numFmt w:val="decimal"/>
      <w:lvlText w:val="%1.%2"/>
      <w:lvlJc w:val="left"/>
      <w:pPr>
        <w:ind w:left="116" w:hanging="491"/>
        <w:jc w:val="left"/>
      </w:pPr>
      <w:rPr>
        <w:rFonts w:ascii="Times New Roman" w:eastAsia="Times New Roman" w:hAnsi="Times New Roman" w:cs="Times New Roman" w:hint="default"/>
        <w:w w:val="99"/>
        <w:sz w:val="26"/>
        <w:szCs w:val="26"/>
        <w:lang w:val="en-US" w:eastAsia="en-US" w:bidi="en-US"/>
      </w:rPr>
    </w:lvl>
    <w:lvl w:ilvl="2">
      <w:numFmt w:val="bullet"/>
      <w:lvlText w:val="•"/>
      <w:lvlJc w:val="left"/>
      <w:pPr>
        <w:ind w:left="2088" w:hanging="491"/>
      </w:pPr>
      <w:rPr>
        <w:rFonts w:hint="default"/>
        <w:lang w:val="en-US" w:eastAsia="en-US" w:bidi="en-US"/>
      </w:rPr>
    </w:lvl>
    <w:lvl w:ilvl="3">
      <w:numFmt w:val="bullet"/>
      <w:lvlText w:val="•"/>
      <w:lvlJc w:val="left"/>
      <w:pPr>
        <w:ind w:left="3073" w:hanging="491"/>
      </w:pPr>
      <w:rPr>
        <w:rFonts w:hint="default"/>
        <w:lang w:val="en-US" w:eastAsia="en-US" w:bidi="en-US"/>
      </w:rPr>
    </w:lvl>
    <w:lvl w:ilvl="4">
      <w:numFmt w:val="bullet"/>
      <w:lvlText w:val="•"/>
      <w:lvlJc w:val="left"/>
      <w:pPr>
        <w:ind w:left="4057" w:hanging="491"/>
      </w:pPr>
      <w:rPr>
        <w:rFonts w:hint="default"/>
        <w:lang w:val="en-US" w:eastAsia="en-US" w:bidi="en-US"/>
      </w:rPr>
    </w:lvl>
    <w:lvl w:ilvl="5">
      <w:numFmt w:val="bullet"/>
      <w:lvlText w:val="•"/>
      <w:lvlJc w:val="left"/>
      <w:pPr>
        <w:ind w:left="5042" w:hanging="491"/>
      </w:pPr>
      <w:rPr>
        <w:rFonts w:hint="default"/>
        <w:lang w:val="en-US" w:eastAsia="en-US" w:bidi="en-US"/>
      </w:rPr>
    </w:lvl>
    <w:lvl w:ilvl="6">
      <w:numFmt w:val="bullet"/>
      <w:lvlText w:val="•"/>
      <w:lvlJc w:val="left"/>
      <w:pPr>
        <w:ind w:left="6026" w:hanging="491"/>
      </w:pPr>
      <w:rPr>
        <w:rFonts w:hint="default"/>
        <w:lang w:val="en-US" w:eastAsia="en-US" w:bidi="en-US"/>
      </w:rPr>
    </w:lvl>
    <w:lvl w:ilvl="7">
      <w:numFmt w:val="bullet"/>
      <w:lvlText w:val="•"/>
      <w:lvlJc w:val="left"/>
      <w:pPr>
        <w:ind w:left="7010" w:hanging="491"/>
      </w:pPr>
      <w:rPr>
        <w:rFonts w:hint="default"/>
        <w:lang w:val="en-US" w:eastAsia="en-US" w:bidi="en-US"/>
      </w:rPr>
    </w:lvl>
    <w:lvl w:ilvl="8">
      <w:numFmt w:val="bullet"/>
      <w:lvlText w:val="•"/>
      <w:lvlJc w:val="left"/>
      <w:pPr>
        <w:ind w:left="7995" w:hanging="491"/>
      </w:pPr>
      <w:rPr>
        <w:rFonts w:hint="default"/>
        <w:lang w:val="en-US" w:eastAsia="en-US" w:bidi="en-US"/>
      </w:rPr>
    </w:lvl>
  </w:abstractNum>
  <w:abstractNum w:abstractNumId="7">
    <w:nsid w:val="76FE3E15"/>
    <w:multiLevelType w:val="hybridMultilevel"/>
    <w:tmpl w:val="E536D2A6"/>
    <w:lvl w:ilvl="0" w:tplc="B9323F66">
      <w:numFmt w:val="bullet"/>
      <w:lvlText w:val="o"/>
      <w:lvlJc w:val="left"/>
      <w:pPr>
        <w:ind w:left="3484" w:hanging="222"/>
      </w:pPr>
      <w:rPr>
        <w:rFonts w:ascii="Times New Roman" w:eastAsia="Times New Roman" w:hAnsi="Times New Roman" w:cs="Times New Roman" w:hint="default"/>
        <w:b/>
        <w:bCs/>
        <w:color w:val="444646"/>
        <w:w w:val="80"/>
        <w:sz w:val="27"/>
        <w:szCs w:val="27"/>
        <w:lang w:val="en-US" w:eastAsia="en-US" w:bidi="en-US"/>
      </w:rPr>
    </w:lvl>
    <w:lvl w:ilvl="1" w:tplc="9ACE494E">
      <w:start w:val="1"/>
      <w:numFmt w:val="decimal"/>
      <w:lvlText w:val="%2."/>
      <w:lvlJc w:val="left"/>
      <w:pPr>
        <w:ind w:left="116" w:hanging="356"/>
        <w:jc w:val="right"/>
      </w:pPr>
      <w:rPr>
        <w:rFonts w:hint="default"/>
        <w:b/>
        <w:bCs/>
        <w:w w:val="108"/>
        <w:lang w:val="en-US" w:eastAsia="en-US" w:bidi="en-US"/>
      </w:rPr>
    </w:lvl>
    <w:lvl w:ilvl="2" w:tplc="9F6EE736">
      <w:numFmt w:val="bullet"/>
      <w:lvlText w:val="•"/>
      <w:lvlJc w:val="left"/>
      <w:pPr>
        <w:ind w:left="4200" w:hanging="356"/>
      </w:pPr>
      <w:rPr>
        <w:rFonts w:hint="default"/>
        <w:lang w:val="en-US" w:eastAsia="en-US" w:bidi="en-US"/>
      </w:rPr>
    </w:lvl>
    <w:lvl w:ilvl="3" w:tplc="88F834BE">
      <w:numFmt w:val="bullet"/>
      <w:lvlText w:val="•"/>
      <w:lvlJc w:val="left"/>
      <w:pPr>
        <w:ind w:left="4920" w:hanging="356"/>
      </w:pPr>
      <w:rPr>
        <w:rFonts w:hint="default"/>
        <w:lang w:val="en-US" w:eastAsia="en-US" w:bidi="en-US"/>
      </w:rPr>
    </w:lvl>
    <w:lvl w:ilvl="4" w:tplc="DFA2FF82">
      <w:numFmt w:val="bullet"/>
      <w:lvlText w:val="•"/>
      <w:lvlJc w:val="left"/>
      <w:pPr>
        <w:ind w:left="5641" w:hanging="356"/>
      </w:pPr>
      <w:rPr>
        <w:rFonts w:hint="default"/>
        <w:lang w:val="en-US" w:eastAsia="en-US" w:bidi="en-US"/>
      </w:rPr>
    </w:lvl>
    <w:lvl w:ilvl="5" w:tplc="C346EDA0">
      <w:numFmt w:val="bullet"/>
      <w:lvlText w:val="•"/>
      <w:lvlJc w:val="left"/>
      <w:pPr>
        <w:ind w:left="6361" w:hanging="356"/>
      </w:pPr>
      <w:rPr>
        <w:rFonts w:hint="default"/>
        <w:lang w:val="en-US" w:eastAsia="en-US" w:bidi="en-US"/>
      </w:rPr>
    </w:lvl>
    <w:lvl w:ilvl="6" w:tplc="BE2C1D8A">
      <w:numFmt w:val="bullet"/>
      <w:lvlText w:val="•"/>
      <w:lvlJc w:val="left"/>
      <w:pPr>
        <w:ind w:left="7082" w:hanging="356"/>
      </w:pPr>
      <w:rPr>
        <w:rFonts w:hint="default"/>
        <w:lang w:val="en-US" w:eastAsia="en-US" w:bidi="en-US"/>
      </w:rPr>
    </w:lvl>
    <w:lvl w:ilvl="7" w:tplc="A008BBCC">
      <w:numFmt w:val="bullet"/>
      <w:lvlText w:val="•"/>
      <w:lvlJc w:val="left"/>
      <w:pPr>
        <w:ind w:left="7802" w:hanging="356"/>
      </w:pPr>
      <w:rPr>
        <w:rFonts w:hint="default"/>
        <w:lang w:val="en-US" w:eastAsia="en-US" w:bidi="en-US"/>
      </w:rPr>
    </w:lvl>
    <w:lvl w:ilvl="8" w:tplc="379CCD86">
      <w:numFmt w:val="bullet"/>
      <w:lvlText w:val="•"/>
      <w:lvlJc w:val="left"/>
      <w:pPr>
        <w:ind w:left="8523" w:hanging="356"/>
      </w:pPr>
      <w:rPr>
        <w:rFonts w:hint="default"/>
        <w:lang w:val="en-US" w:eastAsia="en-US" w:bidi="en-US"/>
      </w:rPr>
    </w:lvl>
  </w:abstractNum>
  <w:num w:numId="1">
    <w:abstractNumId w:val="5"/>
  </w:num>
  <w:num w:numId="2">
    <w:abstractNumId w:val="0"/>
  </w:num>
  <w:num w:numId="3">
    <w:abstractNumId w:val="4"/>
  </w:num>
  <w:num w:numId="4">
    <w:abstractNumId w:val="6"/>
  </w:num>
  <w:num w:numId="5">
    <w:abstractNumId w:val="3"/>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2A6"/>
    <w:rsid w:val="00A4280A"/>
    <w:rsid w:val="00B454C2"/>
    <w:rsid w:val="00BD1A8D"/>
    <w:rsid w:val="00CD198F"/>
    <w:rsid w:val="00D005D2"/>
    <w:rsid w:val="00D332A6"/>
    <w:rsid w:val="00DD1F99"/>
    <w:rsid w:val="00E62104"/>
    <w:rsid w:val="00EA6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52D179-CB43-45A3-B7CC-E6A2E39A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spacing w:before="66" w:line="319" w:lineRule="exact"/>
      <w:ind w:left="2695" w:hanging="28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
      <w:jc w:val="both"/>
    </w:pPr>
    <w:rPr>
      <w:sz w:val="28"/>
      <w:szCs w:val="28"/>
    </w:rPr>
  </w:style>
  <w:style w:type="paragraph" w:styleId="a4">
    <w:name w:val="List Paragraph"/>
    <w:basedOn w:val="a"/>
    <w:uiPriority w:val="1"/>
    <w:qFormat/>
    <w:pPr>
      <w:ind w:left="116"/>
      <w:jc w:val="both"/>
    </w:pPr>
  </w:style>
  <w:style w:type="paragraph" w:customStyle="1" w:styleId="TableParagraph">
    <w:name w:val="Table Paragraph"/>
    <w:basedOn w:val="a"/>
    <w:uiPriority w:val="1"/>
    <w:qFormat/>
  </w:style>
  <w:style w:type="paragraph" w:styleId="a5">
    <w:name w:val="List"/>
    <w:basedOn w:val="a"/>
    <w:uiPriority w:val="99"/>
    <w:semiHidden/>
    <w:unhideWhenUsed/>
    <w:rsid w:val="00E62104"/>
    <w:pPr>
      <w:widowControl/>
      <w:autoSpaceDE/>
      <w:autoSpaceDN/>
      <w:ind w:left="283" w:hanging="283"/>
      <w:contextualSpacing/>
    </w:pPr>
    <w:rPr>
      <w:sz w:val="24"/>
      <w:szCs w:val="24"/>
      <w:lang w:val="ru-RU" w:eastAsia="ru-RU" w:bidi="ar-SA"/>
    </w:rPr>
  </w:style>
  <w:style w:type="paragraph" w:customStyle="1" w:styleId="a6">
    <w:name w:val="Спис_заголовок"/>
    <w:basedOn w:val="a"/>
    <w:next w:val="a5"/>
    <w:rsid w:val="00E62104"/>
    <w:pPr>
      <w:keepNext/>
      <w:keepLines/>
      <w:suppressAutoHyphens/>
      <w:autoSpaceDE/>
      <w:autoSpaceDN/>
      <w:spacing w:before="120" w:after="60"/>
    </w:pPr>
    <w:rPr>
      <w:kern w:val="2"/>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1585</Words>
  <Characters>9037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10601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секретарь</dc:creator>
  <cp:lastModifiedBy>User</cp:lastModifiedBy>
  <cp:revision>4</cp:revision>
  <cp:lastPrinted>2021-03-23T07:22:00Z</cp:lastPrinted>
  <dcterms:created xsi:type="dcterms:W3CDTF">2021-03-23T07:23:00Z</dcterms:created>
  <dcterms:modified xsi:type="dcterms:W3CDTF">2021-03-27T10:25:00Z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Microsoft® Word 2016</vt:lpwstr>
  </property>
  <property fmtid="{D5CDD505-2E9C-101B-9397-08002B2CF9AE}" pid="4" name="LastSaved">
    <vt:filetime>2021-03-16T00:00:00Z</vt:filetime>
  </property>
</Properties>
</file>